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30747" w14:textId="77777777" w:rsidR="00F46850" w:rsidRPr="00F46850" w:rsidRDefault="00F46850" w:rsidP="00F46850">
      <w:pPr>
        <w:spacing w:after="0" w:line="240" w:lineRule="auto"/>
        <w:ind w:firstLine="720"/>
        <w:jc w:val="right"/>
        <w:rPr>
          <w:rFonts w:asciiTheme="minorHAnsi" w:eastAsia="Calibri" w:hAnsiTheme="minorHAnsi" w:cstheme="minorHAnsi"/>
          <w:color w:val="0070C0"/>
        </w:rPr>
      </w:pPr>
      <w:r w:rsidRPr="00F46850">
        <w:rPr>
          <w:rFonts w:asciiTheme="minorHAnsi" w:eastAsia="Calibri" w:hAnsiTheme="minorHAnsi" w:cstheme="minorHAnsi"/>
          <w:color w:val="0070C0"/>
        </w:rPr>
        <w:t>Pirkimo sąlygų 2 priedas</w:t>
      </w:r>
    </w:p>
    <w:p w14:paraId="35AB28C7" w14:textId="77777777" w:rsidR="00F46850" w:rsidRPr="00F46850" w:rsidRDefault="00F46850" w:rsidP="00F46850">
      <w:pPr>
        <w:spacing w:after="0" w:line="240" w:lineRule="auto"/>
        <w:ind w:firstLine="720"/>
        <w:jc w:val="right"/>
        <w:rPr>
          <w:rFonts w:asciiTheme="minorHAnsi" w:eastAsia="Calibri" w:hAnsiTheme="minorHAnsi" w:cstheme="minorHAnsi"/>
          <w:color w:val="0070C0"/>
        </w:rPr>
      </w:pPr>
      <w:r w:rsidRPr="00F46850">
        <w:rPr>
          <w:rFonts w:asciiTheme="minorHAnsi" w:eastAsia="Calibri" w:hAnsiTheme="minorHAnsi" w:cstheme="minorHAnsi"/>
          <w:color w:val="0070C0"/>
        </w:rPr>
        <w:t>„Pasiūlymo forma“</w:t>
      </w: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P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454B89FA" w14:textId="140CFFB9" w:rsidR="00C76FA6" w:rsidRPr="00C76FA6" w:rsidRDefault="00553D45" w:rsidP="0019079E">
      <w:pPr>
        <w:shd w:val="clear" w:color="auto" w:fill="FFFFFF"/>
        <w:spacing w:after="0" w:line="240" w:lineRule="auto"/>
        <w:ind w:right="99"/>
        <w:jc w:val="center"/>
        <w:rPr>
          <w:rFonts w:asciiTheme="minorHAnsi" w:hAnsiTheme="minorHAnsi" w:cstheme="minorHAnsi"/>
          <w:b/>
        </w:rPr>
      </w:pPr>
      <w:r w:rsidRPr="00553D45">
        <w:rPr>
          <w:rFonts w:asciiTheme="minorHAnsi" w:hAnsiTheme="minorHAnsi" w:cstheme="minorHAnsi"/>
          <w:b/>
          <w:sz w:val="32"/>
          <w:szCs w:val="32"/>
        </w:rPr>
        <w:t>TRANSPORTAS MOBILIAI VADAVIETEI</w:t>
      </w:r>
    </w:p>
    <w:p w14:paraId="38061914" w14:textId="1E07CD49"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7068D0DF" w14:textId="7E89645B" w:rsidR="00191B2A" w:rsidRPr="00D265FF" w:rsidRDefault="007F54F3" w:rsidP="000B0775">
      <w:pPr>
        <w:pStyle w:val="skyrius"/>
      </w:pPr>
      <w:r w:rsidRPr="00D265FF">
        <w:t xml:space="preserve">1. </w:t>
      </w:r>
      <w:r w:rsidR="00A42036" w:rsidRPr="00D265FF">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D265FF" w14:paraId="4D91E4B8" w14:textId="77777777" w:rsidTr="00160FDB">
        <w:trPr>
          <w:trHeight w:val="680"/>
        </w:trPr>
        <w:tc>
          <w:tcPr>
            <w:tcW w:w="5387"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160FDB">
        <w:trPr>
          <w:trHeight w:val="680"/>
        </w:trPr>
        <w:tc>
          <w:tcPr>
            <w:tcW w:w="5387"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252"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160FDB">
        <w:trPr>
          <w:trHeight w:val="680"/>
        </w:trPr>
        <w:tc>
          <w:tcPr>
            <w:tcW w:w="5387" w:type="dxa"/>
          </w:tcPr>
          <w:p w14:paraId="00CC4369" w14:textId="005DCE4C"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160FDB">
        <w:trPr>
          <w:trHeight w:val="680"/>
        </w:trPr>
        <w:tc>
          <w:tcPr>
            <w:tcW w:w="5387"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252"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160FDB">
        <w:trPr>
          <w:trHeight w:val="680"/>
        </w:trPr>
        <w:tc>
          <w:tcPr>
            <w:tcW w:w="5387"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252"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160FDB">
        <w:trPr>
          <w:trHeight w:val="680"/>
        </w:trPr>
        <w:tc>
          <w:tcPr>
            <w:tcW w:w="5387"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252"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4CC407B1" w14:textId="0CA99C86" w:rsidR="00AA0E63" w:rsidRPr="00D265FF" w:rsidRDefault="00F06784" w:rsidP="000B0775">
      <w:pPr>
        <w:spacing w:after="0" w:line="240" w:lineRule="auto"/>
        <w:jc w:val="both"/>
        <w:rPr>
          <w:rFonts w:asciiTheme="minorHAnsi" w:hAnsiTheme="minorHAnsi" w:cstheme="minorHAnsi"/>
          <w:b/>
          <w:highlight w:val="yellow"/>
          <w:lang w:eastAsia="lt-LT"/>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0B0775" w:rsidRDefault="00BE58AE" w:rsidP="00875BB4">
      <w:pPr>
        <w:pStyle w:val="skyrius"/>
      </w:pPr>
      <w:r w:rsidRPr="00D265FF">
        <w:t xml:space="preserve">2. INFORMACIJA APIE PLANUOJAMUS PASITELKTI SUBTIEKĖJUS AR RĖMIMĄSI KITŲ ŪKIO SUBJEKTŲ PAJĖGUMAIS </w:t>
      </w:r>
    </w:p>
    <w:p w14:paraId="6A4C8B0C" w14:textId="77777777" w:rsidR="00BE58AE" w:rsidRPr="00D265FF" w:rsidRDefault="00BE58AE" w:rsidP="00875BB4">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0B0775">
        <w:trPr>
          <w:trHeight w:hRule="exact" w:val="340"/>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0B0775">
        <w:trPr>
          <w:trHeight w:hRule="exact" w:val="340"/>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 xml:space="preserve">Kvazisubtiekėjai – fiziniai asmenys, kuriuos ketinama įdarbinti pirkimo laimėjimo atveju. </w:t>
      </w:r>
    </w:p>
    <w:p w14:paraId="3B11753D"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2574E2" w:rsidRDefault="00BE58AE" w:rsidP="00BE58AE">
      <w:pPr>
        <w:spacing w:after="0" w:line="240" w:lineRule="auto"/>
        <w:jc w:val="both"/>
        <w:rPr>
          <w:rFonts w:asciiTheme="minorHAnsi" w:hAnsiTheme="minorHAnsi" w:cstheme="minorHAnsi"/>
          <w:bCs/>
          <w:i/>
          <w:iCs/>
          <w:sz w:val="21"/>
          <w:szCs w:val="21"/>
        </w:rPr>
      </w:pPr>
      <w:r w:rsidRPr="002574E2">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2574E2" w:rsidRDefault="00BE58AE" w:rsidP="00BE58AE">
      <w:pPr>
        <w:spacing w:after="0" w:line="240" w:lineRule="auto"/>
        <w:rPr>
          <w:rFonts w:asciiTheme="minorHAnsi" w:hAnsiTheme="minorHAnsi" w:cstheme="minorHAnsi"/>
          <w:bCs/>
          <w:i/>
          <w:iCs/>
          <w:sz w:val="21"/>
          <w:szCs w:val="21"/>
        </w:rPr>
      </w:pPr>
      <w:r w:rsidRPr="002574E2">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Default="00BE58AE" w:rsidP="000B0775">
      <w:pPr>
        <w:spacing w:after="0" w:line="240" w:lineRule="auto"/>
        <w:jc w:val="both"/>
        <w:rPr>
          <w:rFonts w:asciiTheme="minorHAnsi" w:hAnsiTheme="minorHAnsi" w:cstheme="minorHAnsi"/>
          <w:i/>
          <w:iCs/>
          <w:sz w:val="21"/>
          <w:szCs w:val="21"/>
        </w:rPr>
      </w:pPr>
      <w:r w:rsidRPr="002574E2">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0" w:name="_Hlk8377959"/>
    </w:p>
    <w:p w14:paraId="1A3B3375" w14:textId="45D9D734" w:rsidR="00BE58AE" w:rsidRPr="00DF4827" w:rsidRDefault="00BE58AE" w:rsidP="000B0775">
      <w:pPr>
        <w:pStyle w:val="skyrius"/>
        <w:rPr>
          <w:highlight w:val="yellow"/>
        </w:rPr>
      </w:pPr>
      <w:r w:rsidRPr="00D265FF">
        <w:t>3. PASIŪLYMO KAINA</w:t>
      </w:r>
    </w:p>
    <w:bookmarkEnd w:id="0"/>
    <w:p w14:paraId="5EA452DA" w14:textId="1E2595C3" w:rsidR="00F17702" w:rsidRDefault="00BE58AE" w:rsidP="000F307A">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3.1</w:t>
      </w:r>
      <w:r w:rsidR="002B3E64" w:rsidRPr="00DF4827">
        <w:rPr>
          <w:rFonts w:asciiTheme="minorHAnsi" w:eastAsia="Calibri" w:hAnsiTheme="minorHAnsi" w:cstheme="minorHAnsi"/>
        </w:rPr>
        <w:t xml:space="preserve">. </w:t>
      </w:r>
      <w:r w:rsidR="00A47AA9" w:rsidRPr="00A74949">
        <w:rPr>
          <w:rFonts w:asciiTheme="minorHAnsi" w:hAnsiTheme="minorHAnsi" w:cstheme="minorHAnsi"/>
          <w:lang w:eastAsia="lt-LT"/>
        </w:rPr>
        <w:t>Bendra pasiūlymo kaina apskaičiuojama</w:t>
      </w:r>
      <w:r w:rsidR="00A47AA9">
        <w:rPr>
          <w:rFonts w:asciiTheme="minorHAnsi" w:hAnsiTheme="minorHAnsi" w:cstheme="minorHAnsi"/>
          <w:lang w:eastAsia="lt-LT"/>
        </w:rPr>
        <w:t xml:space="preserve"> </w:t>
      </w:r>
      <w:r w:rsidR="00F17702">
        <w:rPr>
          <w:rFonts w:asciiTheme="minorHAnsi" w:hAnsiTheme="minorHAnsi" w:cstheme="minorHAnsi"/>
          <w:lang w:eastAsia="lt-LT"/>
        </w:rPr>
        <w:t xml:space="preserve">pirkimo </w:t>
      </w:r>
      <w:r w:rsidR="00A47AA9">
        <w:rPr>
          <w:rFonts w:asciiTheme="minorHAnsi" w:hAnsiTheme="minorHAnsi" w:cstheme="minorHAnsi"/>
          <w:lang w:eastAsia="lt-LT"/>
        </w:rPr>
        <w:t xml:space="preserve">objekto </w:t>
      </w:r>
      <w:r w:rsidR="00F17702">
        <w:rPr>
          <w:rFonts w:asciiTheme="minorHAnsi" w:hAnsiTheme="minorHAnsi" w:cstheme="minorHAnsi"/>
          <w:lang w:eastAsia="lt-LT"/>
        </w:rPr>
        <w:t xml:space="preserve">perkamą </w:t>
      </w:r>
      <w:r w:rsidR="00A47AA9">
        <w:rPr>
          <w:rFonts w:asciiTheme="minorHAnsi" w:hAnsiTheme="minorHAnsi" w:cstheme="minorHAnsi"/>
          <w:lang w:eastAsia="lt-LT"/>
        </w:rPr>
        <w:t>kiekį (</w:t>
      </w:r>
      <w:r w:rsidR="00786848">
        <w:rPr>
          <w:rFonts w:asciiTheme="minorHAnsi" w:hAnsiTheme="minorHAnsi" w:cstheme="minorHAnsi"/>
          <w:lang w:eastAsia="lt-LT"/>
        </w:rPr>
        <w:t>4</w:t>
      </w:r>
      <w:r w:rsidR="00A47AA9">
        <w:rPr>
          <w:rFonts w:asciiTheme="minorHAnsi" w:hAnsiTheme="minorHAnsi" w:cstheme="minorHAnsi"/>
          <w:lang w:eastAsia="lt-LT"/>
        </w:rPr>
        <w: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dauginant</w:t>
      </w:r>
      <w:r w:rsidR="00A47AA9" w:rsidRPr="00A74949">
        <w:rPr>
          <w:rFonts w:asciiTheme="minorHAnsi" w:hAnsiTheme="minorHAnsi" w:cstheme="minorHAnsi"/>
          <w:lang w:eastAsia="lt-LT"/>
        </w:rPr>
        <w:t xml:space="preserve"> </w:t>
      </w:r>
      <w:r w:rsidR="00A47AA9">
        <w:rPr>
          <w:rFonts w:asciiTheme="minorHAnsi" w:hAnsiTheme="minorHAnsi" w:cstheme="minorHAnsi"/>
          <w:lang w:eastAsia="lt-LT"/>
        </w:rPr>
        <w:t>iš siūlomos pirkimo objekto 1</w:t>
      </w:r>
      <w:r w:rsidR="00F17702">
        <w:rPr>
          <w:rFonts w:asciiTheme="minorHAnsi" w:hAnsiTheme="minorHAnsi" w:cstheme="minorHAnsi"/>
          <w:lang w:eastAsia="lt-LT"/>
        </w:rPr>
        <w:t xml:space="preserve"> (vieno)</w:t>
      </w:r>
      <w:r w:rsidR="00A47AA9">
        <w:rPr>
          <w:rFonts w:asciiTheme="minorHAnsi" w:hAnsiTheme="minorHAnsi" w:cstheme="minorHAnsi"/>
          <w:lang w:eastAsia="lt-LT"/>
        </w:rPr>
        <w:t xml:space="preserve"> vnt. kainos (5</w:t>
      </w:r>
      <w:r w:rsidR="00A47AA9" w:rsidRPr="00456213">
        <w:rPr>
          <w:rFonts w:asciiTheme="minorHAnsi" w:hAnsiTheme="minorHAnsi" w:cstheme="minorHAnsi"/>
          <w:lang w:eastAsia="lt-LT"/>
        </w:rPr>
        <w:t>)</w:t>
      </w:r>
      <w:r w:rsidR="00A47AA9" w:rsidRPr="00456213">
        <w:rPr>
          <w:rFonts w:asciiTheme="minorHAnsi" w:eastAsia="Calibri" w:hAnsiTheme="minorHAnsi" w:cstheme="minorHAnsi"/>
        </w:rPr>
        <w:t>.</w:t>
      </w:r>
    </w:p>
    <w:p w14:paraId="5D7432A4" w14:textId="6AB55B55" w:rsidR="000F307A" w:rsidRPr="00456213" w:rsidRDefault="00484DE3" w:rsidP="000F307A">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 xml:space="preserve">3.2. </w:t>
      </w:r>
      <w:r w:rsidR="00A47AA9" w:rsidRPr="00DF4827">
        <w:rPr>
          <w:rFonts w:asciiTheme="minorHAnsi" w:eastAsia="Calibri" w:hAnsiTheme="minorHAnsi" w:cstheme="minorHAnsi"/>
        </w:rPr>
        <w:t>Tais atvejais, kai pagal galiojančius teisės aktus tiekėjui nereikia mokėti PVM, jis nepildo lentelės skilčių</w:t>
      </w:r>
      <w:r w:rsidR="00F17702">
        <w:rPr>
          <w:rFonts w:asciiTheme="minorHAnsi" w:eastAsia="Calibri" w:hAnsiTheme="minorHAnsi" w:cstheme="minorHAnsi"/>
        </w:rPr>
        <w:t>,</w:t>
      </w:r>
      <w:r w:rsidR="00A47AA9" w:rsidRPr="00DF4827">
        <w:rPr>
          <w:rFonts w:asciiTheme="minorHAnsi" w:eastAsia="Calibri" w:hAnsiTheme="minorHAnsi" w:cstheme="minorHAnsi"/>
        </w:rPr>
        <w:t xml:space="preserve"> kur</w:t>
      </w:r>
      <w:r w:rsidR="00F17702">
        <w:rPr>
          <w:rFonts w:asciiTheme="minorHAnsi" w:eastAsia="Calibri" w:hAnsiTheme="minorHAnsi" w:cstheme="minorHAnsi"/>
        </w:rPr>
        <w:t>iose</w:t>
      </w:r>
      <w:r w:rsidR="00A47AA9" w:rsidRPr="00DF4827">
        <w:rPr>
          <w:rFonts w:asciiTheme="minorHAnsi" w:eastAsia="Calibri" w:hAnsiTheme="minorHAnsi" w:cstheme="minorHAnsi"/>
        </w:rPr>
        <w:t xml:space="preserve"> nurodyta PVM ar pasiūlymo kaina su PVM ir nurodo</w:t>
      </w:r>
      <w:r w:rsidR="0023288A">
        <w:rPr>
          <w:rFonts w:asciiTheme="minorHAnsi" w:eastAsia="Calibri" w:hAnsiTheme="minorHAnsi" w:cstheme="minorHAnsi"/>
        </w:rPr>
        <w:t xml:space="preserve"> teisines</w:t>
      </w:r>
      <w:r w:rsidR="00A47AA9" w:rsidRPr="00DF4827">
        <w:rPr>
          <w:rFonts w:asciiTheme="minorHAnsi" w:eastAsia="Calibri" w:hAnsiTheme="minorHAnsi" w:cstheme="minorHAnsi"/>
        </w:rPr>
        <w:t xml:space="preserve"> priežastis, dėl kurių PVM nemoka.</w:t>
      </w:r>
    </w:p>
    <w:p w14:paraId="11D73EB4" w14:textId="1811ED34" w:rsidR="00A47AA9" w:rsidRDefault="00484DE3" w:rsidP="00A47AA9">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A47AA9">
        <w:rPr>
          <w:rFonts w:asciiTheme="minorHAnsi" w:eastAsia="Calibri" w:hAnsiTheme="minorHAnsi" w:cstheme="minorHAnsi"/>
        </w:rPr>
        <w:t>3</w:t>
      </w:r>
      <w:r>
        <w:rPr>
          <w:rFonts w:asciiTheme="minorHAnsi" w:eastAsia="Calibri" w:hAnsiTheme="minorHAnsi" w:cstheme="minorHAnsi"/>
        </w:rPr>
        <w:t xml:space="preserve">. </w:t>
      </w:r>
      <w:r w:rsidR="00A47AA9" w:rsidRPr="00DF4827">
        <w:rPr>
          <w:rFonts w:asciiTheme="minorHAnsi" w:hAnsiTheme="minorHAnsi" w:cstheme="minorHAnsi"/>
        </w:rPr>
        <w:t>Jei siūloma kaina skaičiais neatitinka sumos žodžiais, teisinga laikoma kaina, nurodyta žodžiais</w:t>
      </w:r>
      <w:r w:rsidR="00A47AA9">
        <w:rPr>
          <w:rFonts w:asciiTheme="minorHAnsi" w:eastAsia="Calibri" w:hAnsiTheme="minorHAnsi" w:cstheme="minorHAnsi"/>
        </w:rPr>
        <w:t>.</w:t>
      </w:r>
    </w:p>
    <w:p w14:paraId="1A827F6F" w14:textId="6F3457BC" w:rsidR="00AA2172" w:rsidRPr="005F5BFC" w:rsidRDefault="00040F98" w:rsidP="00875BB4">
      <w:pPr>
        <w:widowControl w:val="0"/>
        <w:spacing w:after="0" w:line="240" w:lineRule="auto"/>
        <w:jc w:val="both"/>
        <w:rPr>
          <w:rFonts w:asciiTheme="minorHAnsi" w:eastAsia="Calibri" w:hAnsiTheme="minorHAnsi" w:cstheme="minorHAnsi"/>
          <w:b/>
          <w:bCs/>
        </w:rPr>
      </w:pPr>
      <w:r>
        <w:rPr>
          <w:rFonts w:asciiTheme="minorHAnsi" w:eastAsia="Calibri" w:hAnsiTheme="minorHAnsi" w:cstheme="minorHAnsi"/>
        </w:rPr>
        <w:t>3.4</w:t>
      </w:r>
      <w:r w:rsidRPr="00603FF3">
        <w:rPr>
          <w:rFonts w:asciiTheme="minorHAnsi" w:eastAsia="Calibri" w:hAnsiTheme="minorHAnsi" w:cstheme="minorHAnsi"/>
        </w:rPr>
        <w:t xml:space="preserve">. </w:t>
      </w:r>
      <w:r w:rsidRPr="00603FF3">
        <w:rPr>
          <w:rFonts w:asciiTheme="minorHAnsi" w:eastAsia="Calibri" w:hAnsiTheme="minorHAnsi" w:cstheme="minorHAnsi"/>
          <w:b/>
          <w:bCs/>
        </w:rPr>
        <w:t>Maksimali</w:t>
      </w:r>
      <w:r w:rsidR="00AA2172" w:rsidRPr="00603FF3">
        <w:rPr>
          <w:rFonts w:asciiTheme="minorHAnsi" w:eastAsia="Calibri" w:hAnsiTheme="minorHAnsi" w:cstheme="minorHAnsi"/>
          <w:b/>
          <w:bCs/>
        </w:rPr>
        <w:t xml:space="preserve"> lėšų suma</w:t>
      </w:r>
      <w:r w:rsidR="000E78B8" w:rsidRPr="00603FF3">
        <w:rPr>
          <w:rFonts w:asciiTheme="minorHAnsi" w:eastAsia="Calibri" w:hAnsiTheme="minorHAnsi" w:cstheme="minorHAnsi"/>
        </w:rPr>
        <w:t xml:space="preserve">, </w:t>
      </w:r>
      <w:r w:rsidR="00603FF3" w:rsidRPr="00603FF3">
        <w:rPr>
          <w:rFonts w:eastAsiaTheme="minorHAnsi" w:cstheme="minorHAnsi"/>
        </w:rPr>
        <w:t xml:space="preserve">į kurią įskaičiuotos visos išlaidos ir mokesčiai, </w:t>
      </w:r>
      <w:r w:rsidR="00603FF3" w:rsidRPr="00603FF3">
        <w:rPr>
          <w:rFonts w:eastAsia="Calibri" w:cstheme="minorHAnsi"/>
        </w:rPr>
        <w:t>įskaitant ir dėl sutarties sudarymo su viešojo pirkimo laimėtoju pačios perkančiosios organizacijos įgyjamas mokestines prievoles (ar teises</w:t>
      </w:r>
      <w:r w:rsidR="00480E0D">
        <w:rPr>
          <w:rFonts w:eastAsia="Calibri" w:cstheme="minorHAnsi"/>
        </w:rPr>
        <w:t>)</w:t>
      </w:r>
      <w:r w:rsidR="00B408BC" w:rsidRPr="000E78B8">
        <w:rPr>
          <w:rFonts w:asciiTheme="minorHAnsi" w:eastAsia="Calibri" w:hAnsiTheme="minorHAnsi" w:cstheme="minorHAnsi"/>
          <w:b/>
          <w:bCs/>
        </w:rPr>
        <w:t xml:space="preserve"> yra</w:t>
      </w:r>
      <w:r w:rsidR="000E78B8" w:rsidRPr="005F5BFC">
        <w:rPr>
          <w:rFonts w:asciiTheme="minorHAnsi" w:eastAsia="Calibri" w:hAnsiTheme="minorHAnsi" w:cstheme="minorHAnsi"/>
          <w:b/>
          <w:bCs/>
        </w:rPr>
        <w:t xml:space="preserve"> </w:t>
      </w:r>
      <w:r w:rsidR="00E2426C">
        <w:rPr>
          <w:rFonts w:asciiTheme="minorHAnsi" w:eastAsia="Calibri" w:hAnsiTheme="minorHAnsi" w:cstheme="minorHAnsi"/>
          <w:b/>
          <w:bCs/>
        </w:rPr>
        <w:t>303</w:t>
      </w:r>
      <w:r w:rsidR="005F5BFC" w:rsidRPr="005F5BFC">
        <w:rPr>
          <w:rFonts w:asciiTheme="minorHAnsi" w:eastAsia="Calibri" w:hAnsiTheme="minorHAnsi" w:cstheme="minorHAnsi"/>
          <w:b/>
          <w:bCs/>
        </w:rPr>
        <w:t> </w:t>
      </w:r>
      <w:r w:rsidR="00E2426C">
        <w:rPr>
          <w:rFonts w:asciiTheme="minorHAnsi" w:eastAsia="Calibri" w:hAnsiTheme="minorHAnsi" w:cstheme="minorHAnsi"/>
          <w:b/>
          <w:bCs/>
        </w:rPr>
        <w:t>6</w:t>
      </w:r>
      <w:r w:rsidR="005F5BFC" w:rsidRPr="005F5BFC">
        <w:rPr>
          <w:rFonts w:asciiTheme="minorHAnsi" w:eastAsia="Calibri" w:hAnsiTheme="minorHAnsi" w:cstheme="minorHAnsi"/>
          <w:b/>
          <w:bCs/>
        </w:rPr>
        <w:t>00,00 (</w:t>
      </w:r>
      <w:r w:rsidR="00E2426C">
        <w:rPr>
          <w:rFonts w:asciiTheme="minorHAnsi" w:eastAsia="Calibri" w:hAnsiTheme="minorHAnsi" w:cstheme="minorHAnsi"/>
          <w:b/>
          <w:bCs/>
        </w:rPr>
        <w:t>trys šimtai trys tūkstančiai šeši šimtai</w:t>
      </w:r>
      <w:r w:rsidR="005F5BFC" w:rsidRPr="005F5BFC">
        <w:rPr>
          <w:rFonts w:asciiTheme="minorHAnsi" w:eastAsia="Calibri" w:hAnsiTheme="minorHAnsi" w:cstheme="minorHAnsi"/>
          <w:b/>
          <w:bCs/>
        </w:rPr>
        <w:t xml:space="preserve">) </w:t>
      </w:r>
      <w:r w:rsidR="001D3F4C">
        <w:rPr>
          <w:rFonts w:asciiTheme="minorHAnsi" w:eastAsia="Calibri" w:hAnsiTheme="minorHAnsi" w:cstheme="minorHAnsi"/>
          <w:b/>
          <w:bCs/>
        </w:rPr>
        <w:t>eurų</w:t>
      </w:r>
      <w:r w:rsidR="005F5BFC" w:rsidRPr="005F5BFC">
        <w:rPr>
          <w:rFonts w:asciiTheme="minorHAnsi" w:eastAsia="Calibri" w:hAnsiTheme="minorHAnsi" w:cstheme="minorHAnsi"/>
          <w:b/>
          <w:bCs/>
        </w:rPr>
        <w:t>.</w:t>
      </w:r>
    </w:p>
    <w:p w14:paraId="5CE935FA" w14:textId="3C3C3B13" w:rsidR="007B5F54" w:rsidRDefault="007B5F54" w:rsidP="00875BB4">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040F98">
        <w:rPr>
          <w:rFonts w:asciiTheme="minorHAnsi" w:eastAsia="Calibri" w:hAnsiTheme="minorHAnsi" w:cstheme="minorHAnsi"/>
        </w:rPr>
        <w:t>5</w:t>
      </w:r>
      <w:r>
        <w:rPr>
          <w:rFonts w:asciiTheme="minorHAnsi" w:eastAsia="Calibri" w:hAnsiTheme="minorHAnsi" w:cstheme="minorHAnsi"/>
        </w:rPr>
        <w:t>. Pasiūlymo lentelė.</w:t>
      </w:r>
      <w:r w:rsidR="005F5BFC">
        <w:rPr>
          <w:rFonts w:asciiTheme="minorHAnsi" w:eastAsia="Calibri" w:hAnsiTheme="minorHAnsi" w:cstheme="minorHAnsi"/>
        </w:rPr>
        <w:t xml:space="preserve"> </w:t>
      </w:r>
    </w:p>
    <w:tbl>
      <w:tblPr>
        <w:tblStyle w:val="Lentelstinklelis"/>
        <w:tblW w:w="9493" w:type="dxa"/>
        <w:jc w:val="center"/>
        <w:tblLayout w:type="fixed"/>
        <w:tblLook w:val="04A0" w:firstRow="1" w:lastRow="0" w:firstColumn="1" w:lastColumn="0" w:noHBand="0" w:noVBand="1"/>
      </w:tblPr>
      <w:tblGrid>
        <w:gridCol w:w="518"/>
        <w:gridCol w:w="1745"/>
        <w:gridCol w:w="2835"/>
        <w:gridCol w:w="1277"/>
        <w:gridCol w:w="1558"/>
        <w:gridCol w:w="1560"/>
      </w:tblGrid>
      <w:tr w:rsidR="00603FF3" w:rsidRPr="00D265FF" w14:paraId="6C99AAD3" w14:textId="1862CBC5" w:rsidTr="00F862E1">
        <w:trPr>
          <w:trHeight w:val="556"/>
          <w:jc w:val="center"/>
        </w:trPr>
        <w:tc>
          <w:tcPr>
            <w:tcW w:w="518" w:type="dxa"/>
            <w:vAlign w:val="center"/>
          </w:tcPr>
          <w:p w14:paraId="42C7BC81" w14:textId="77777777" w:rsidR="00603FF3" w:rsidRPr="00107FA2" w:rsidRDefault="00603FF3" w:rsidP="00C457F5">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1745" w:type="dxa"/>
            <w:vAlign w:val="center"/>
          </w:tcPr>
          <w:p w14:paraId="03977D2E" w14:textId="2575CCFB" w:rsidR="00603FF3" w:rsidRPr="00107FA2" w:rsidRDefault="00603FF3" w:rsidP="000267DA">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2835" w:type="dxa"/>
            <w:vAlign w:val="center"/>
          </w:tcPr>
          <w:p w14:paraId="65A9F8CB" w14:textId="63241987" w:rsidR="00603FF3" w:rsidRPr="00107FA2" w:rsidRDefault="00E42E69"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Transporto priemonės</w:t>
            </w:r>
            <w:r w:rsidR="00603FF3">
              <w:rPr>
                <w:rFonts w:asciiTheme="minorHAnsi" w:hAnsiTheme="minorHAnsi" w:cstheme="minorHAnsi"/>
                <w:bCs/>
                <w:lang w:eastAsia="lt-LT"/>
              </w:rPr>
              <w:t xml:space="preserve"> gamintojas ir modelis</w:t>
            </w:r>
          </w:p>
        </w:tc>
        <w:tc>
          <w:tcPr>
            <w:tcW w:w="1277" w:type="dxa"/>
            <w:vAlign w:val="center"/>
          </w:tcPr>
          <w:p w14:paraId="52D25D27" w14:textId="6194A54E"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Perkamas kiekis</w:t>
            </w:r>
          </w:p>
        </w:tc>
        <w:tc>
          <w:tcPr>
            <w:tcW w:w="1558" w:type="dxa"/>
            <w:vAlign w:val="center"/>
          </w:tcPr>
          <w:p w14:paraId="3F3197CF" w14:textId="019B3EC4" w:rsidR="00603FF3" w:rsidRPr="00107FA2" w:rsidRDefault="00603FF3" w:rsidP="000267DA">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1-o (vieno) vnt. kaina, Eur be PVM</w:t>
            </w:r>
          </w:p>
        </w:tc>
        <w:tc>
          <w:tcPr>
            <w:tcW w:w="1560" w:type="dxa"/>
            <w:vAlign w:val="center"/>
          </w:tcPr>
          <w:p w14:paraId="2130127E" w14:textId="13FE15BE" w:rsidR="00603FF3" w:rsidRDefault="00603FF3" w:rsidP="000267DA">
            <w:pPr>
              <w:spacing w:after="0" w:line="240" w:lineRule="auto"/>
              <w:jc w:val="center"/>
              <w:rPr>
                <w:rFonts w:asciiTheme="minorHAnsi" w:hAnsiTheme="minorHAnsi" w:cstheme="minorHAnsi"/>
                <w:bCs/>
                <w:lang w:eastAsia="lt-LT"/>
              </w:rPr>
            </w:pPr>
            <w:r w:rsidRPr="00D265FF">
              <w:rPr>
                <w:rFonts w:asciiTheme="minorHAnsi" w:hAnsiTheme="minorHAnsi" w:cstheme="minorHAnsi"/>
                <w:lang w:eastAsia="lt-LT"/>
              </w:rPr>
              <w:t>Bendra kaina</w:t>
            </w:r>
            <w:r>
              <w:rPr>
                <w:rFonts w:asciiTheme="minorHAnsi" w:hAnsiTheme="minorHAnsi" w:cstheme="minorHAnsi"/>
                <w:lang w:eastAsia="lt-LT"/>
              </w:rPr>
              <w:t>,</w:t>
            </w:r>
            <w:r w:rsidRPr="00D265FF">
              <w:rPr>
                <w:rFonts w:asciiTheme="minorHAnsi" w:hAnsiTheme="minorHAnsi" w:cstheme="minorHAnsi"/>
                <w:lang w:eastAsia="lt-LT"/>
              </w:rPr>
              <w:t xml:space="preserve"> Eur be PVM</w:t>
            </w:r>
          </w:p>
        </w:tc>
      </w:tr>
      <w:tr w:rsidR="00603FF3" w:rsidRPr="00D265FF" w14:paraId="3A5CCB3D" w14:textId="77314363" w:rsidTr="00F862E1">
        <w:trPr>
          <w:trHeight w:hRule="exact" w:val="284"/>
          <w:jc w:val="center"/>
        </w:trPr>
        <w:tc>
          <w:tcPr>
            <w:tcW w:w="518" w:type="dxa"/>
            <w:vAlign w:val="center"/>
          </w:tcPr>
          <w:p w14:paraId="5E3B5D8E" w14:textId="77777777" w:rsidR="00603FF3" w:rsidRPr="00597FB0" w:rsidRDefault="00603FF3" w:rsidP="00C457F5">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1</w:t>
            </w:r>
          </w:p>
        </w:tc>
        <w:tc>
          <w:tcPr>
            <w:tcW w:w="1745" w:type="dxa"/>
            <w:vAlign w:val="center"/>
          </w:tcPr>
          <w:p w14:paraId="268108FF"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2835" w:type="dxa"/>
            <w:vAlign w:val="center"/>
          </w:tcPr>
          <w:p w14:paraId="3F42F481" w14:textId="77777777" w:rsidR="00603FF3" w:rsidRPr="00597FB0"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7" w:type="dxa"/>
            <w:vAlign w:val="center"/>
          </w:tcPr>
          <w:p w14:paraId="24199321" w14:textId="77777777" w:rsidR="00603FF3" w:rsidRDefault="00603FF3" w:rsidP="000267DA">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4</w:t>
            </w:r>
          </w:p>
          <w:p w14:paraId="68B55E79" w14:textId="71DF71B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558" w:type="dxa"/>
            <w:vAlign w:val="center"/>
          </w:tcPr>
          <w:p w14:paraId="634DCA75" w14:textId="5B94A206" w:rsidR="00603FF3" w:rsidRPr="00597FB0" w:rsidRDefault="00603FF3" w:rsidP="000267DA">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5</w:t>
            </w:r>
          </w:p>
        </w:tc>
        <w:tc>
          <w:tcPr>
            <w:tcW w:w="1560" w:type="dxa"/>
            <w:vAlign w:val="center"/>
          </w:tcPr>
          <w:p w14:paraId="37F335EF" w14:textId="2EB9BE01" w:rsidR="00603FF3" w:rsidRDefault="00603FF3" w:rsidP="000267DA">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r w:rsidR="00F862E1">
              <w:rPr>
                <w:rFonts w:asciiTheme="minorHAnsi" w:hAnsiTheme="minorHAnsi" w:cstheme="minorHAnsi"/>
                <w:bCs/>
                <w:i/>
                <w:iCs/>
                <w:sz w:val="21"/>
                <w:szCs w:val="21"/>
                <w:lang w:eastAsia="lt-LT"/>
              </w:rPr>
              <w:t>4x5</w:t>
            </w:r>
          </w:p>
        </w:tc>
      </w:tr>
      <w:tr w:rsidR="00603FF3" w:rsidRPr="00D265FF" w14:paraId="1B96C334" w14:textId="29885D2A" w:rsidTr="00F862E1">
        <w:trPr>
          <w:trHeight w:val="680"/>
          <w:jc w:val="center"/>
        </w:trPr>
        <w:tc>
          <w:tcPr>
            <w:tcW w:w="518" w:type="dxa"/>
            <w:vAlign w:val="center"/>
          </w:tcPr>
          <w:p w14:paraId="14EDA9BF" w14:textId="0AE4CB2D" w:rsidR="00603FF3" w:rsidRPr="000332D0" w:rsidRDefault="00603FF3" w:rsidP="002D6887">
            <w:pPr>
              <w:spacing w:after="0" w:line="240" w:lineRule="auto"/>
              <w:jc w:val="center"/>
              <w:rPr>
                <w:rFonts w:asciiTheme="minorHAnsi" w:hAnsiTheme="minorHAnsi" w:cstheme="minorHAnsi"/>
                <w:bCs/>
                <w:lang w:eastAsia="lt-LT"/>
              </w:rPr>
            </w:pPr>
            <w:r w:rsidRPr="0043386E">
              <w:lastRenderedPageBreak/>
              <w:t>1</w:t>
            </w:r>
          </w:p>
        </w:tc>
        <w:tc>
          <w:tcPr>
            <w:tcW w:w="1745" w:type="dxa"/>
            <w:vAlign w:val="center"/>
          </w:tcPr>
          <w:p w14:paraId="7C95BBE8" w14:textId="0411C0DE" w:rsidR="00603FF3" w:rsidRPr="00C80B41" w:rsidRDefault="00E42E69" w:rsidP="003C45A1">
            <w:pPr>
              <w:spacing w:after="0" w:line="240" w:lineRule="auto"/>
              <w:rPr>
                <w:rFonts w:asciiTheme="minorHAnsi" w:hAnsiTheme="minorHAnsi" w:cstheme="minorHAnsi"/>
                <w:lang w:eastAsia="lt-LT"/>
              </w:rPr>
            </w:pPr>
            <w:r w:rsidRPr="00E42E69">
              <w:rPr>
                <w:rFonts w:asciiTheme="minorHAnsi" w:hAnsiTheme="minorHAnsi" w:cstheme="minorHAnsi"/>
              </w:rPr>
              <w:t>Transportas mobiliai vadavietei</w:t>
            </w:r>
          </w:p>
        </w:tc>
        <w:tc>
          <w:tcPr>
            <w:tcW w:w="2835" w:type="dxa"/>
            <w:vAlign w:val="center"/>
          </w:tcPr>
          <w:p w14:paraId="2CE0A32E" w14:textId="77777777" w:rsidR="00603FF3"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Gamintojas:</w:t>
            </w:r>
          </w:p>
          <w:p w14:paraId="1756A3FA" w14:textId="7E275944" w:rsidR="00603FF3" w:rsidRPr="00C80B41" w:rsidRDefault="00603FF3" w:rsidP="000267DA">
            <w:pPr>
              <w:spacing w:after="0" w:line="240" w:lineRule="auto"/>
              <w:rPr>
                <w:rFonts w:asciiTheme="minorHAnsi" w:hAnsiTheme="minorHAnsi" w:cstheme="minorHAnsi"/>
                <w:lang w:eastAsia="lt-LT"/>
              </w:rPr>
            </w:pPr>
            <w:r>
              <w:rPr>
                <w:rFonts w:asciiTheme="minorHAnsi" w:hAnsiTheme="minorHAnsi" w:cstheme="minorHAnsi"/>
                <w:lang w:eastAsia="lt-LT"/>
              </w:rPr>
              <w:t>Modelis:</w:t>
            </w:r>
          </w:p>
        </w:tc>
        <w:tc>
          <w:tcPr>
            <w:tcW w:w="1277" w:type="dxa"/>
            <w:vAlign w:val="center"/>
          </w:tcPr>
          <w:p w14:paraId="1C59E77B" w14:textId="063C3AA7" w:rsidR="00603FF3" w:rsidRPr="00C80B41" w:rsidRDefault="00E42E69" w:rsidP="000267DA">
            <w:pPr>
              <w:spacing w:after="0" w:line="240" w:lineRule="auto"/>
              <w:jc w:val="center"/>
              <w:rPr>
                <w:rFonts w:asciiTheme="minorHAnsi" w:hAnsiTheme="minorHAnsi" w:cstheme="minorHAnsi"/>
                <w:lang w:eastAsia="lt-LT"/>
              </w:rPr>
            </w:pPr>
            <w:r>
              <w:rPr>
                <w:rFonts w:asciiTheme="minorHAnsi" w:hAnsiTheme="minorHAnsi" w:cstheme="minorHAnsi"/>
                <w:lang w:eastAsia="lt-LT"/>
              </w:rPr>
              <w:t>2</w:t>
            </w:r>
            <w:r w:rsidR="00603FF3">
              <w:rPr>
                <w:rFonts w:asciiTheme="minorHAnsi" w:hAnsiTheme="minorHAnsi" w:cstheme="minorHAnsi"/>
                <w:lang w:eastAsia="lt-LT"/>
              </w:rPr>
              <w:t xml:space="preserve"> vnt.</w:t>
            </w:r>
          </w:p>
        </w:tc>
        <w:tc>
          <w:tcPr>
            <w:tcW w:w="1558" w:type="dxa"/>
            <w:vAlign w:val="center"/>
          </w:tcPr>
          <w:p w14:paraId="55FE65DD" w14:textId="381F2AA4" w:rsidR="00603FF3" w:rsidRPr="00C80B41" w:rsidRDefault="00603FF3" w:rsidP="000267DA">
            <w:pPr>
              <w:spacing w:after="0" w:line="240" w:lineRule="auto"/>
              <w:jc w:val="center"/>
              <w:rPr>
                <w:rFonts w:asciiTheme="minorHAnsi" w:hAnsiTheme="minorHAnsi" w:cstheme="minorHAnsi"/>
                <w:lang w:eastAsia="lt-LT"/>
              </w:rPr>
            </w:pPr>
          </w:p>
        </w:tc>
        <w:tc>
          <w:tcPr>
            <w:tcW w:w="1560" w:type="dxa"/>
            <w:vAlign w:val="center"/>
          </w:tcPr>
          <w:p w14:paraId="6F6AE9F9" w14:textId="77777777" w:rsidR="00603FF3" w:rsidRPr="00C80B41" w:rsidRDefault="00603FF3" w:rsidP="000267DA">
            <w:pPr>
              <w:spacing w:after="0" w:line="240" w:lineRule="auto"/>
              <w:jc w:val="center"/>
              <w:rPr>
                <w:rFonts w:asciiTheme="minorHAnsi" w:hAnsiTheme="minorHAnsi" w:cstheme="minorHAnsi"/>
                <w:lang w:eastAsia="lt-LT"/>
              </w:rPr>
            </w:pPr>
          </w:p>
        </w:tc>
      </w:tr>
      <w:tr w:rsidR="00F862E1" w:rsidRPr="00D265FF" w14:paraId="7B051D4F" w14:textId="39585FF6" w:rsidTr="00F862E1">
        <w:trPr>
          <w:trHeight w:hRule="exact" w:val="397"/>
          <w:jc w:val="center"/>
        </w:trPr>
        <w:tc>
          <w:tcPr>
            <w:tcW w:w="7933" w:type="dxa"/>
            <w:gridSpan w:val="5"/>
            <w:vAlign w:val="center"/>
          </w:tcPr>
          <w:p w14:paraId="755C8FCA" w14:textId="437510F3" w:rsidR="00F862E1" w:rsidRPr="00D265FF" w:rsidRDefault="00F862E1" w:rsidP="00F862E1">
            <w:pPr>
              <w:spacing w:after="0" w:line="240" w:lineRule="auto"/>
              <w:jc w:val="right"/>
              <w:rPr>
                <w:rFonts w:asciiTheme="minorHAnsi" w:hAnsiTheme="minorHAnsi" w:cstheme="minorHAnsi"/>
                <w:lang w:eastAsia="lt-LT"/>
              </w:rPr>
            </w:pPr>
            <w:r w:rsidRPr="00D265FF">
              <w:rPr>
                <w:rFonts w:asciiTheme="minorHAnsi" w:eastAsia="Calibri" w:hAnsiTheme="minorHAnsi" w:cstheme="minorHAnsi"/>
              </w:rPr>
              <w:t xml:space="preserve">PVM 21 </w:t>
            </w:r>
            <w:r w:rsidRPr="00D265FF">
              <w:rPr>
                <w:rFonts w:asciiTheme="minorHAnsi" w:eastAsia="Calibri" w:hAnsiTheme="minorHAnsi" w:cstheme="minorHAnsi"/>
                <w:lang w:val="en-US"/>
              </w:rPr>
              <w:t>%</w:t>
            </w:r>
          </w:p>
        </w:tc>
        <w:tc>
          <w:tcPr>
            <w:tcW w:w="1560" w:type="dxa"/>
            <w:vAlign w:val="center"/>
          </w:tcPr>
          <w:p w14:paraId="0E663E55" w14:textId="77777777" w:rsidR="00F862E1" w:rsidRPr="00D265FF" w:rsidRDefault="00F862E1" w:rsidP="00C457F5">
            <w:pPr>
              <w:spacing w:after="0" w:line="240" w:lineRule="auto"/>
              <w:jc w:val="both"/>
              <w:rPr>
                <w:rFonts w:asciiTheme="minorHAnsi" w:hAnsiTheme="minorHAnsi" w:cstheme="minorHAnsi"/>
                <w:lang w:eastAsia="lt-LT"/>
              </w:rPr>
            </w:pPr>
          </w:p>
        </w:tc>
      </w:tr>
      <w:tr w:rsidR="00F862E1" w:rsidRPr="00D265FF" w14:paraId="1BFC5AF1" w14:textId="26BA01CA" w:rsidTr="00F862E1">
        <w:trPr>
          <w:trHeight w:hRule="exact" w:val="397"/>
          <w:jc w:val="center"/>
        </w:trPr>
        <w:tc>
          <w:tcPr>
            <w:tcW w:w="7933" w:type="dxa"/>
            <w:gridSpan w:val="5"/>
            <w:vAlign w:val="center"/>
          </w:tcPr>
          <w:p w14:paraId="3AE5C67C" w14:textId="2F4C30C5" w:rsidR="00F862E1" w:rsidRPr="00D265FF" w:rsidRDefault="00F862E1" w:rsidP="00F862E1">
            <w:pPr>
              <w:spacing w:after="0" w:line="240" w:lineRule="auto"/>
              <w:jc w:val="right"/>
              <w:rPr>
                <w:rFonts w:asciiTheme="minorHAnsi" w:hAnsiTheme="minorHAnsi" w:cstheme="minorHAnsi"/>
                <w:lang w:eastAsia="lt-LT"/>
              </w:rPr>
            </w:pPr>
            <w:r>
              <w:rPr>
                <w:rFonts w:asciiTheme="minorHAnsi" w:eastAsia="Calibri" w:hAnsiTheme="minorHAnsi" w:cstheme="minorHAnsi"/>
                <w:b/>
              </w:rPr>
              <w:t>Vertinama</w:t>
            </w:r>
            <w:r w:rsidRPr="00D265FF">
              <w:rPr>
                <w:rFonts w:asciiTheme="minorHAnsi" w:eastAsia="Calibri" w:hAnsiTheme="minorHAnsi" w:cstheme="minorHAnsi"/>
                <w:b/>
              </w:rPr>
              <w:t xml:space="preserve"> pasiūlymo kaina</w:t>
            </w:r>
            <w:r>
              <w:rPr>
                <w:rFonts w:asciiTheme="minorHAnsi" w:eastAsia="Calibri" w:hAnsiTheme="minorHAnsi" w:cstheme="minorHAnsi"/>
                <w:b/>
              </w:rPr>
              <w:t>,</w:t>
            </w:r>
            <w:r w:rsidRPr="00D265FF">
              <w:rPr>
                <w:rFonts w:asciiTheme="minorHAnsi" w:eastAsia="Calibri" w:hAnsiTheme="minorHAnsi" w:cstheme="minorHAnsi"/>
                <w:b/>
              </w:rPr>
              <w:t xml:space="preserve"> Eur su PVM</w:t>
            </w:r>
          </w:p>
        </w:tc>
        <w:tc>
          <w:tcPr>
            <w:tcW w:w="1560" w:type="dxa"/>
            <w:vAlign w:val="center"/>
          </w:tcPr>
          <w:p w14:paraId="48E36C43" w14:textId="77777777" w:rsidR="00F862E1" w:rsidRPr="00D265FF" w:rsidRDefault="00F862E1" w:rsidP="00C457F5">
            <w:pPr>
              <w:spacing w:after="0" w:line="240" w:lineRule="auto"/>
              <w:jc w:val="both"/>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06F01D6A" w:rsidR="00F60B8B" w:rsidRPr="00FA1B95" w:rsidRDefault="000C3281" w:rsidP="00FA1B95">
      <w:pPr>
        <w:spacing w:after="0" w:line="240" w:lineRule="auto"/>
        <w:rPr>
          <w:rFonts w:asciiTheme="minorHAnsi" w:hAnsiTheme="minorHAnsi" w:cstheme="minorHAnsi"/>
        </w:rPr>
      </w:pPr>
      <w:r>
        <w:rPr>
          <w:rFonts w:asciiTheme="minorHAnsi" w:hAnsiTheme="minorHAnsi" w:cstheme="minorHAnsi"/>
          <w:b/>
          <w:bCs/>
        </w:rPr>
        <w:t xml:space="preserve">Vertinama </w:t>
      </w:r>
      <w:r w:rsidR="00F60B8B" w:rsidRPr="00FA1B95">
        <w:rPr>
          <w:rFonts w:asciiTheme="minorHAnsi" w:hAnsiTheme="minorHAnsi" w:cstheme="minorHAnsi"/>
          <w:b/>
          <w:bCs/>
        </w:rPr>
        <w:t xml:space="preserve">pasiūlymo kaina (žodžiais) </w:t>
      </w:r>
      <w:r w:rsidR="00F60B8B" w:rsidRPr="00FA1B95">
        <w:rPr>
          <w:rFonts w:asciiTheme="minorHAnsi" w:hAnsiTheme="minorHAnsi" w:cstheme="minorHAnsi"/>
        </w:rPr>
        <w:t>_</w:t>
      </w:r>
      <w:r w:rsidR="003361D8">
        <w:rPr>
          <w:rFonts w:asciiTheme="minorHAnsi" w:hAnsiTheme="minorHAnsi" w:cstheme="minorHAnsi"/>
        </w:rPr>
        <w:t>______</w:t>
      </w:r>
      <w:r w:rsidR="00F60B8B" w:rsidRPr="00FA1B95">
        <w:rPr>
          <w:rFonts w:asciiTheme="minorHAnsi" w:hAnsiTheme="minorHAnsi" w:cstheme="minorHAnsi"/>
        </w:rPr>
        <w:t>__________________</w:t>
      </w:r>
      <w:r w:rsidR="00FA1B95">
        <w:rPr>
          <w:rFonts w:asciiTheme="minorHAnsi" w:hAnsiTheme="minorHAnsi" w:cstheme="minorHAnsi"/>
        </w:rPr>
        <w:t>_____________</w:t>
      </w:r>
      <w:r w:rsidR="00F60B8B" w:rsidRPr="00FA1B95">
        <w:rPr>
          <w:rFonts w:asciiTheme="minorHAnsi" w:hAnsiTheme="minorHAnsi" w:cstheme="minorHAnsi"/>
        </w:rPr>
        <w:t>_______Eur.</w:t>
      </w:r>
    </w:p>
    <w:p w14:paraId="2D151102" w14:textId="77777777" w:rsidR="00A47AA9" w:rsidRDefault="00A47AA9" w:rsidP="00A46C21">
      <w:pPr>
        <w:suppressAutoHyphens/>
        <w:autoSpaceDN w:val="0"/>
        <w:spacing w:after="0" w:line="240" w:lineRule="auto"/>
        <w:jc w:val="both"/>
        <w:textAlignment w:val="baseline"/>
        <w:rPr>
          <w:rFonts w:asciiTheme="minorHAnsi" w:eastAsia="Calibri" w:hAnsiTheme="minorHAnsi" w:cstheme="minorHAnsi"/>
        </w:rPr>
      </w:pPr>
    </w:p>
    <w:p w14:paraId="7E4FE9A8" w14:textId="5B1E0D5D"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E7902">
        <w:rPr>
          <w:rFonts w:asciiTheme="minorHAnsi" w:eastAsia="Calibri" w:hAnsiTheme="minorHAnsi" w:cstheme="minorHAnsi"/>
        </w:rPr>
        <w:t>6</w:t>
      </w:r>
      <w:r w:rsidRPr="00D265FF">
        <w:rPr>
          <w:rFonts w:asciiTheme="minorHAnsi" w:eastAsia="Calibri" w:hAnsiTheme="minorHAnsi" w:cstheme="minorHAnsi"/>
        </w:rPr>
        <w:t>. Teikdam</w:t>
      </w:r>
      <w:r w:rsidR="00305F6B">
        <w:rPr>
          <w:rFonts w:asciiTheme="minorHAnsi" w:eastAsia="Calibri" w:hAnsiTheme="minorHAnsi" w:cstheme="minorHAnsi"/>
        </w:rPr>
        <w:t>as</w:t>
      </w:r>
      <w:r w:rsidRPr="00D265FF">
        <w:rPr>
          <w:rFonts w:asciiTheme="minorHAnsi" w:eastAsia="Calibri" w:hAnsiTheme="minorHAnsi" w:cstheme="minorHAnsi"/>
        </w:rPr>
        <w:t xml:space="preserve"> šį pasiūlymą, </w:t>
      </w:r>
      <w:r w:rsidR="00305F6B">
        <w:rPr>
          <w:rFonts w:asciiTheme="minorHAnsi" w:eastAsia="Calibri" w:hAnsiTheme="minorHAnsi" w:cstheme="minorHAnsi"/>
        </w:rPr>
        <w:t>tiekėjas</w:t>
      </w:r>
      <w:r w:rsidRPr="00D265FF">
        <w:rPr>
          <w:rFonts w:asciiTheme="minorHAnsi" w:eastAsia="Calibri" w:hAnsiTheme="minorHAnsi" w:cstheme="minorHAnsi"/>
        </w:rPr>
        <w:t xml:space="preserve"> patvirtina, kad į </w:t>
      </w:r>
      <w:r w:rsidR="00305F6B">
        <w:rPr>
          <w:rFonts w:asciiTheme="minorHAnsi" w:eastAsia="Calibri" w:hAnsiTheme="minorHAnsi" w:cstheme="minorHAnsi"/>
        </w:rPr>
        <w:t>jo</w:t>
      </w:r>
      <w:r w:rsidRPr="00D265FF">
        <w:rPr>
          <w:rFonts w:asciiTheme="minorHAnsi" w:eastAsia="Calibri" w:hAnsiTheme="minorHAnsi" w:cstheme="minorHAnsi"/>
        </w:rPr>
        <w:t xml:space="preserve"> siūlomą kainą įskaičiuotos visos išlaidos ir visi mokesčiai, ir kad </w:t>
      </w:r>
      <w:r w:rsidR="00305F6B">
        <w:rPr>
          <w:rFonts w:asciiTheme="minorHAnsi" w:eastAsia="Calibri" w:hAnsiTheme="minorHAnsi" w:cstheme="minorHAnsi"/>
        </w:rPr>
        <w:t>tiekėjas</w:t>
      </w:r>
      <w:r w:rsidRPr="00D265FF">
        <w:rPr>
          <w:rFonts w:asciiTheme="minorHAnsi" w:eastAsia="Calibri" w:hAnsiTheme="minorHAnsi" w:cstheme="minorHAnsi"/>
        </w:rPr>
        <w:t xml:space="preserve"> prisiima</w:t>
      </w:r>
      <w:r w:rsidR="00305F6B">
        <w:rPr>
          <w:rFonts w:asciiTheme="minorHAnsi" w:eastAsia="Calibri" w:hAnsiTheme="minorHAnsi" w:cstheme="minorHAnsi"/>
        </w:rPr>
        <w:t xml:space="preserve"> </w:t>
      </w:r>
      <w:r w:rsidRPr="00D265FF">
        <w:rPr>
          <w:rFonts w:asciiTheme="minorHAnsi" w:eastAsia="Calibri" w:hAnsiTheme="minorHAnsi" w:cstheme="minorHAnsi"/>
        </w:rPr>
        <w:t>riziką už visas išlaidas, kurias teikdami pasiūlymą ir laikydamiesi pirkimo dokumentuose nustatytų reikalavimų, privalėjo įskaičiuoti į pasiūlymo kainą.</w:t>
      </w:r>
    </w:p>
    <w:p w14:paraId="61EAC2E2" w14:textId="6C8ED543" w:rsidR="00A46C21" w:rsidRPr="00FD5E67" w:rsidRDefault="00A46C21" w:rsidP="000B0775">
      <w:pPr>
        <w:pStyle w:val="skyrius"/>
        <w:rPr>
          <w:highlight w:val="yellow"/>
        </w:rPr>
      </w:pPr>
      <w:r w:rsidRPr="00FD5E67">
        <w:t>4. TECHNIN</w:t>
      </w:r>
      <w:r w:rsidR="00A15A28">
        <w:t>IAI IR APLINKOSAUGINIAI</w:t>
      </w:r>
      <w:r w:rsidR="003F21FB">
        <w:t xml:space="preserve"> PARAMETRAI</w:t>
      </w:r>
    </w:p>
    <w:p w14:paraId="1BA75C01" w14:textId="6092C067" w:rsidR="008C0C0C" w:rsidRPr="004A5F6A" w:rsidRDefault="00A46C21" w:rsidP="000B0775">
      <w:pPr>
        <w:spacing w:after="0" w:line="240" w:lineRule="auto"/>
        <w:jc w:val="both"/>
        <w:rPr>
          <w:rFonts w:asciiTheme="minorHAnsi" w:hAnsiTheme="minorHAnsi" w:cstheme="minorHAnsi"/>
          <w:lang w:eastAsia="lt-LT"/>
        </w:rPr>
      </w:pPr>
      <w:r w:rsidRPr="004A5F6A">
        <w:rPr>
          <w:rFonts w:asciiTheme="minorHAnsi" w:eastAsia="Arial Unicode MS" w:hAnsiTheme="minorHAnsi" w:cstheme="minorHAnsi"/>
          <w:bCs/>
          <w:lang w:eastAsia="zh-CN"/>
        </w:rPr>
        <w:t xml:space="preserve">4.1. </w:t>
      </w:r>
      <w:r w:rsidR="00A47AA9" w:rsidRPr="004A5F6A">
        <w:rPr>
          <w:rFonts w:asciiTheme="minorHAnsi" w:eastAsia="Calibri" w:hAnsiTheme="minorHAnsi" w:cstheme="minorHAnsi"/>
        </w:rPr>
        <w:t>Teikdamas šį pasiūlymą, tiekėjas patvirtina</w:t>
      </w:r>
      <w:r w:rsidR="003F43BD" w:rsidRPr="004A5F6A">
        <w:rPr>
          <w:rFonts w:asciiTheme="minorHAnsi" w:hAnsiTheme="minorHAnsi" w:cstheme="minorHAnsi"/>
          <w:lang w:eastAsia="lt-LT"/>
        </w:rPr>
        <w:t xml:space="preserve">, kad </w:t>
      </w:r>
      <w:r w:rsidR="00A47AA9" w:rsidRPr="004A5F6A">
        <w:rPr>
          <w:rFonts w:asciiTheme="minorHAnsi" w:hAnsiTheme="minorHAnsi" w:cstheme="minorHAnsi"/>
          <w:lang w:eastAsia="lt-LT"/>
        </w:rPr>
        <w:t>jo</w:t>
      </w:r>
      <w:r w:rsidR="007F59AF" w:rsidRPr="004A5F6A">
        <w:rPr>
          <w:rFonts w:asciiTheme="minorHAnsi" w:hAnsiTheme="minorHAnsi" w:cstheme="minorHAnsi"/>
          <w:lang w:eastAsia="lt-LT"/>
        </w:rPr>
        <w:t xml:space="preserve"> siūlom</w:t>
      </w:r>
      <w:r w:rsidR="0064399F" w:rsidRPr="004A5F6A">
        <w:rPr>
          <w:rFonts w:asciiTheme="minorHAnsi" w:hAnsiTheme="minorHAnsi" w:cstheme="minorHAnsi"/>
          <w:lang w:eastAsia="lt-LT"/>
        </w:rPr>
        <w:t>as</w:t>
      </w:r>
      <w:r w:rsidR="007F59AF" w:rsidRPr="004A5F6A">
        <w:rPr>
          <w:rFonts w:asciiTheme="minorHAnsi" w:hAnsiTheme="minorHAnsi" w:cstheme="minorHAnsi"/>
          <w:lang w:eastAsia="lt-LT"/>
        </w:rPr>
        <w:t xml:space="preserve"> </w:t>
      </w:r>
      <w:r w:rsidR="0064399F" w:rsidRPr="004A5F6A">
        <w:rPr>
          <w:rFonts w:asciiTheme="minorHAnsi" w:hAnsiTheme="minorHAnsi" w:cstheme="minorHAnsi"/>
          <w:lang w:eastAsia="lt-LT"/>
        </w:rPr>
        <w:t>pirkimo objektas</w:t>
      </w:r>
      <w:r w:rsidR="007F59AF" w:rsidRPr="004A5F6A">
        <w:rPr>
          <w:rFonts w:asciiTheme="minorHAnsi" w:hAnsiTheme="minorHAnsi" w:cstheme="minorHAnsi"/>
          <w:lang w:eastAsia="lt-LT"/>
        </w:rPr>
        <w:t xml:space="preserve"> atiti</w:t>
      </w:r>
      <w:r w:rsidR="00011837" w:rsidRPr="004A5F6A">
        <w:rPr>
          <w:rFonts w:asciiTheme="minorHAnsi" w:hAnsiTheme="minorHAnsi" w:cstheme="minorHAnsi"/>
          <w:lang w:eastAsia="lt-LT"/>
        </w:rPr>
        <w:t>ks</w:t>
      </w:r>
      <w:r w:rsidR="007F59AF" w:rsidRPr="004A5F6A">
        <w:rPr>
          <w:rFonts w:asciiTheme="minorHAnsi" w:hAnsiTheme="minorHAnsi" w:cstheme="minorHAnsi"/>
          <w:lang w:eastAsia="lt-LT"/>
        </w:rPr>
        <w:t xml:space="preserve"> </w:t>
      </w:r>
      <w:r w:rsidR="003F72DE" w:rsidRPr="004A5F6A">
        <w:rPr>
          <w:rFonts w:asciiTheme="minorHAnsi" w:hAnsiTheme="minorHAnsi" w:cstheme="minorHAnsi"/>
          <w:lang w:eastAsia="lt-LT"/>
        </w:rPr>
        <w:t>specialių</w:t>
      </w:r>
      <w:r w:rsidR="00BE243E" w:rsidRPr="004A5F6A">
        <w:rPr>
          <w:rFonts w:asciiTheme="minorHAnsi" w:hAnsiTheme="minorHAnsi" w:cstheme="minorHAnsi"/>
          <w:lang w:eastAsia="lt-LT"/>
        </w:rPr>
        <w:t>jų</w:t>
      </w:r>
      <w:r w:rsidR="003F72DE" w:rsidRPr="004A5F6A">
        <w:rPr>
          <w:rFonts w:asciiTheme="minorHAnsi" w:hAnsiTheme="minorHAnsi" w:cstheme="minorHAnsi"/>
          <w:lang w:eastAsia="lt-LT"/>
        </w:rPr>
        <w:t xml:space="preserve"> pirkimo sąlygų </w:t>
      </w:r>
      <w:r w:rsidR="00B91D8B" w:rsidRPr="004A5F6A">
        <w:rPr>
          <w:rFonts w:asciiTheme="minorHAnsi" w:hAnsiTheme="minorHAnsi" w:cstheme="minorHAnsi"/>
          <w:lang w:eastAsia="lt-LT"/>
        </w:rPr>
        <w:t>1</w:t>
      </w:r>
      <w:r w:rsidR="00B405D9" w:rsidRPr="004A5F6A">
        <w:rPr>
          <w:rFonts w:asciiTheme="minorHAnsi" w:hAnsiTheme="minorHAnsi" w:cstheme="minorHAnsi"/>
          <w:lang w:eastAsia="lt-LT"/>
        </w:rPr>
        <w:t xml:space="preserve"> priede „Techninė specifikacija“</w:t>
      </w:r>
      <w:r w:rsidR="00D935B5" w:rsidRPr="004A5F6A">
        <w:rPr>
          <w:rFonts w:asciiTheme="minorHAnsi" w:hAnsiTheme="minorHAnsi" w:cstheme="minorHAnsi"/>
          <w:lang w:eastAsia="lt-LT"/>
        </w:rPr>
        <w:t xml:space="preserve">, </w:t>
      </w:r>
      <w:r w:rsidR="00D935B5" w:rsidRPr="004A5F6A">
        <w:rPr>
          <w:rFonts w:asciiTheme="minorHAnsi" w:hAnsiTheme="minorHAnsi" w:cstheme="minorHAnsi"/>
          <w:b/>
          <w:bCs/>
          <w:lang w:eastAsia="lt-LT"/>
        </w:rPr>
        <w:t>I dalies</w:t>
      </w:r>
      <w:r w:rsidR="00462724" w:rsidRPr="004A5F6A">
        <w:rPr>
          <w:rFonts w:asciiTheme="minorHAnsi" w:hAnsiTheme="minorHAnsi" w:cstheme="minorHAnsi"/>
          <w:b/>
          <w:bCs/>
          <w:lang w:eastAsia="lt-LT"/>
        </w:rPr>
        <w:t xml:space="preserve"> „</w:t>
      </w:r>
      <w:r w:rsidR="00462724" w:rsidRPr="004A5F6A">
        <w:rPr>
          <w:rFonts w:asciiTheme="minorHAnsi" w:hAnsiTheme="minorHAnsi" w:cstheme="minorHAnsi"/>
          <w:b/>
          <w:bCs/>
        </w:rPr>
        <w:t>Bendri reikalavimai“</w:t>
      </w:r>
      <w:r w:rsidR="00462724" w:rsidRPr="004A5F6A">
        <w:rPr>
          <w:rFonts w:asciiTheme="minorHAnsi" w:hAnsiTheme="minorHAnsi" w:cstheme="minorHAnsi"/>
          <w:b/>
        </w:rPr>
        <w:t xml:space="preserve"> </w:t>
      </w:r>
      <w:r w:rsidR="00462724" w:rsidRPr="004A5F6A">
        <w:rPr>
          <w:rFonts w:asciiTheme="minorHAnsi" w:hAnsiTheme="minorHAnsi" w:cstheme="minorHAnsi"/>
          <w:bCs/>
        </w:rPr>
        <w:t>ir</w:t>
      </w:r>
      <w:r w:rsidR="00462724" w:rsidRPr="004A5F6A">
        <w:rPr>
          <w:rFonts w:asciiTheme="minorHAnsi" w:hAnsiTheme="minorHAnsi" w:cstheme="minorHAnsi"/>
          <w:b/>
        </w:rPr>
        <w:t xml:space="preserve"> </w:t>
      </w:r>
      <w:r w:rsidR="00AC6651" w:rsidRPr="004A5F6A">
        <w:rPr>
          <w:rFonts w:asciiTheme="minorHAnsi" w:hAnsiTheme="minorHAnsi" w:cstheme="minorHAnsi"/>
          <w:b/>
        </w:rPr>
        <w:t>III dalies „Mobilios vadavietės konstrukcija, vidaus įrengimas, elektros įranga“</w:t>
      </w:r>
      <w:r w:rsidR="00B405D9" w:rsidRPr="004A5F6A">
        <w:rPr>
          <w:rFonts w:asciiTheme="minorHAnsi" w:hAnsiTheme="minorHAnsi" w:cstheme="minorHAnsi"/>
          <w:lang w:eastAsia="lt-LT"/>
        </w:rPr>
        <w:t xml:space="preserve"> nustatytus reikalavimus</w:t>
      </w:r>
      <w:r w:rsidR="0080307E" w:rsidRPr="004A5F6A">
        <w:rPr>
          <w:rFonts w:asciiTheme="minorHAnsi" w:hAnsiTheme="minorHAnsi" w:cstheme="minorHAnsi"/>
          <w:lang w:eastAsia="lt-LT"/>
        </w:rPr>
        <w:t xml:space="preserve">, </w:t>
      </w:r>
      <w:r w:rsidR="0080307E" w:rsidRPr="004A5F6A">
        <w:rPr>
          <w:rFonts w:asciiTheme="minorHAnsi" w:hAnsiTheme="minorHAnsi" w:cstheme="minorHAnsi"/>
        </w:rPr>
        <w:t>kurie bus įgyvendinami sutarties vykdymo metu</w:t>
      </w:r>
      <w:r w:rsidR="00354A82" w:rsidRPr="004A5F6A">
        <w:rPr>
          <w:rFonts w:asciiTheme="minorHAnsi" w:hAnsiTheme="minorHAnsi" w:cstheme="minorHAnsi"/>
          <w:lang w:eastAsia="lt-LT"/>
        </w:rPr>
        <w:t>.</w:t>
      </w:r>
    </w:p>
    <w:p w14:paraId="7639E2E2" w14:textId="23AFE178" w:rsidR="00BE243E" w:rsidRPr="004A5F6A" w:rsidRDefault="00BE243E" w:rsidP="000B0775">
      <w:pPr>
        <w:spacing w:after="0" w:line="240" w:lineRule="auto"/>
        <w:jc w:val="both"/>
        <w:rPr>
          <w:rFonts w:asciiTheme="minorHAnsi" w:hAnsiTheme="minorHAnsi" w:cstheme="minorHAnsi"/>
          <w:b/>
          <w:bCs/>
          <w:lang w:eastAsia="lt-LT"/>
        </w:rPr>
      </w:pPr>
      <w:r w:rsidRPr="004A5F6A">
        <w:rPr>
          <w:rFonts w:asciiTheme="minorHAnsi" w:hAnsiTheme="minorHAnsi" w:cstheme="minorHAnsi"/>
          <w:lang w:eastAsia="lt-LT"/>
        </w:rPr>
        <w:t>4.2. Siūlomo pirkimo objekto</w:t>
      </w:r>
      <w:r w:rsidR="00C96B26" w:rsidRPr="004A5F6A">
        <w:rPr>
          <w:rFonts w:asciiTheme="minorHAnsi" w:hAnsiTheme="minorHAnsi" w:cstheme="minorHAnsi"/>
          <w:lang w:eastAsia="lt-LT"/>
        </w:rPr>
        <w:t xml:space="preserve"> </w:t>
      </w:r>
      <w:r w:rsidRPr="004A5F6A">
        <w:rPr>
          <w:rFonts w:asciiTheme="minorHAnsi" w:hAnsiTheme="minorHAnsi" w:cstheme="minorHAnsi"/>
          <w:lang w:eastAsia="lt-LT"/>
        </w:rPr>
        <w:t>parametrai</w:t>
      </w:r>
      <w:r w:rsidR="00011837" w:rsidRPr="004A5F6A">
        <w:rPr>
          <w:rFonts w:asciiTheme="minorHAnsi" w:hAnsiTheme="minorHAnsi" w:cstheme="minorHAnsi"/>
          <w:lang w:eastAsia="lt-LT"/>
        </w:rPr>
        <w:t xml:space="preserve">, </w:t>
      </w:r>
      <w:r w:rsidR="00877B4A" w:rsidRPr="004A5F6A">
        <w:rPr>
          <w:rFonts w:asciiTheme="minorHAnsi" w:hAnsiTheme="minorHAnsi" w:cstheme="minorHAnsi"/>
        </w:rPr>
        <w:t xml:space="preserve">kurie </w:t>
      </w:r>
      <w:r w:rsidR="00877B4A" w:rsidRPr="004A5F6A">
        <w:rPr>
          <w:rFonts w:asciiTheme="minorHAnsi" w:hAnsiTheme="minorHAnsi" w:cstheme="minorHAnsi"/>
          <w:lang w:eastAsia="lt-LT"/>
        </w:rPr>
        <w:t>nurodo</w:t>
      </w:r>
      <w:r w:rsidR="009965DA" w:rsidRPr="004A5F6A">
        <w:rPr>
          <w:rFonts w:asciiTheme="minorHAnsi" w:hAnsiTheme="minorHAnsi" w:cstheme="minorHAnsi"/>
          <w:lang w:eastAsia="lt-LT"/>
        </w:rPr>
        <w:t>mi</w:t>
      </w:r>
      <w:r w:rsidR="00877B4A" w:rsidRPr="004A5F6A">
        <w:rPr>
          <w:rFonts w:asciiTheme="minorHAnsi" w:hAnsiTheme="minorHAnsi" w:cstheme="minorHAnsi"/>
          <w:lang w:eastAsia="lt-LT"/>
        </w:rPr>
        <w:t xml:space="preserve"> pasiūlymo teikimo metu</w:t>
      </w:r>
      <w:r w:rsidR="00AC6651" w:rsidRPr="004A5F6A">
        <w:rPr>
          <w:rFonts w:asciiTheme="minorHAnsi" w:hAnsiTheme="minorHAnsi" w:cstheme="minorHAnsi"/>
          <w:lang w:eastAsia="lt-LT"/>
        </w:rPr>
        <w:t xml:space="preserve">, pagal pirkimo sąlygų 1 priede „Techninė specifikacija“, </w:t>
      </w:r>
      <w:r w:rsidR="00AC6651" w:rsidRPr="004A5F6A">
        <w:rPr>
          <w:rFonts w:asciiTheme="minorHAnsi" w:hAnsiTheme="minorHAnsi" w:cstheme="minorHAnsi"/>
          <w:b/>
          <w:bCs/>
          <w:lang w:eastAsia="lt-LT"/>
        </w:rPr>
        <w:t>II dalies</w:t>
      </w:r>
      <w:r w:rsidR="00AC6651" w:rsidRPr="004A5F6A">
        <w:rPr>
          <w:rFonts w:asciiTheme="minorHAnsi" w:hAnsiTheme="minorHAnsi" w:cstheme="minorHAnsi"/>
          <w:lang w:eastAsia="lt-LT"/>
        </w:rPr>
        <w:t xml:space="preserve"> </w:t>
      </w:r>
      <w:r w:rsidR="00AC6651" w:rsidRPr="004A5F6A">
        <w:rPr>
          <w:rFonts w:asciiTheme="minorHAnsi" w:hAnsiTheme="minorHAnsi" w:cstheme="minorHAnsi"/>
          <w:b/>
          <w:bCs/>
          <w:lang w:eastAsia="lt-LT"/>
        </w:rPr>
        <w:t>„</w:t>
      </w:r>
      <w:r w:rsidR="004A5F6A" w:rsidRPr="004A5F6A">
        <w:rPr>
          <w:rFonts w:asciiTheme="minorHAnsi" w:hAnsiTheme="minorHAnsi" w:cstheme="minorHAnsi"/>
          <w:b/>
        </w:rPr>
        <w:t xml:space="preserve">Mobilios vadavietės automobilio specifikacija“ </w:t>
      </w:r>
      <w:r w:rsidR="004A5F6A" w:rsidRPr="004A5F6A">
        <w:rPr>
          <w:rFonts w:asciiTheme="minorHAnsi" w:hAnsiTheme="minorHAnsi" w:cstheme="minorHAnsi"/>
          <w:bCs/>
        </w:rPr>
        <w:t>reikalavimus</w:t>
      </w:r>
      <w:r w:rsidR="00877B4A" w:rsidRPr="004A5F6A">
        <w:rPr>
          <w:rFonts w:asciiTheme="minorHAnsi" w:hAnsiTheme="minorHAnsi" w:cstheme="minorHAnsi"/>
          <w:bCs/>
          <w:lang w:eastAsia="lt-LT"/>
        </w:rPr>
        <w:t>:</w:t>
      </w:r>
    </w:p>
    <w:tbl>
      <w:tblPr>
        <w:tblStyle w:val="Lentelstinklelis"/>
        <w:tblW w:w="9493" w:type="dxa"/>
        <w:tblLook w:val="04A0" w:firstRow="1" w:lastRow="0" w:firstColumn="1" w:lastColumn="0" w:noHBand="0" w:noVBand="1"/>
      </w:tblPr>
      <w:tblGrid>
        <w:gridCol w:w="1067"/>
        <w:gridCol w:w="6006"/>
        <w:gridCol w:w="2420"/>
      </w:tblGrid>
      <w:tr w:rsidR="007037D7" w:rsidRPr="006B3002" w14:paraId="6859E969" w14:textId="77777777" w:rsidTr="003E5FE1">
        <w:trPr>
          <w:trHeight w:val="1206"/>
        </w:trPr>
        <w:tc>
          <w:tcPr>
            <w:tcW w:w="7073" w:type="dxa"/>
            <w:gridSpan w:val="2"/>
            <w:vAlign w:val="center"/>
          </w:tcPr>
          <w:p w14:paraId="79EB7E9A" w14:textId="77777777" w:rsidR="007037D7" w:rsidRPr="006B3002" w:rsidRDefault="007037D7" w:rsidP="003E5FE1">
            <w:pPr>
              <w:spacing w:before="240" w:after="120"/>
              <w:jc w:val="center"/>
              <w:rPr>
                <w:rFonts w:ascii="Calibri" w:hAnsi="Calibri" w:cs="Calibri"/>
              </w:rPr>
            </w:pPr>
            <w:r>
              <w:rPr>
                <w:rFonts w:ascii="Calibri" w:hAnsi="Calibri" w:cs="Calibri"/>
                <w:b/>
              </w:rPr>
              <w:t>Techninio parametro</w:t>
            </w:r>
            <w:r w:rsidRPr="006B3002">
              <w:rPr>
                <w:rFonts w:ascii="Calibri" w:hAnsi="Calibri" w:cs="Calibri"/>
                <w:b/>
              </w:rPr>
              <w:t xml:space="preserve"> </w:t>
            </w:r>
            <w:r>
              <w:rPr>
                <w:rFonts w:ascii="Calibri" w:hAnsi="Calibri" w:cs="Calibri"/>
                <w:b/>
              </w:rPr>
              <w:t xml:space="preserve">reikalavimo </w:t>
            </w:r>
            <w:r w:rsidRPr="006B3002">
              <w:rPr>
                <w:rFonts w:ascii="Calibri" w:hAnsi="Calibri" w:cs="Calibri"/>
                <w:b/>
              </w:rPr>
              <w:t>apibūdinimas</w:t>
            </w:r>
          </w:p>
        </w:tc>
        <w:tc>
          <w:tcPr>
            <w:tcW w:w="2420" w:type="dxa"/>
            <w:vAlign w:val="center"/>
          </w:tcPr>
          <w:p w14:paraId="5A64CEAF" w14:textId="77777777" w:rsidR="007037D7" w:rsidRPr="006B3002" w:rsidRDefault="007037D7" w:rsidP="003E5FE1">
            <w:pPr>
              <w:spacing w:before="240" w:after="120"/>
              <w:jc w:val="center"/>
              <w:rPr>
                <w:rFonts w:ascii="Calibri" w:hAnsi="Calibri" w:cs="Calibri"/>
              </w:rPr>
            </w:pPr>
            <w:r w:rsidRPr="006B3002">
              <w:rPr>
                <w:rFonts w:ascii="Calibri" w:hAnsi="Calibri" w:cs="Calibri"/>
                <w:b/>
              </w:rPr>
              <w:t xml:space="preserve">Siūlomo pirkimo objekto parametrai </w:t>
            </w:r>
            <w:r w:rsidRPr="006B3002">
              <w:rPr>
                <w:rFonts w:ascii="Calibri" w:hAnsi="Calibri" w:cs="Calibri"/>
                <w:bCs/>
                <w:i/>
                <w:iCs/>
              </w:rPr>
              <w:t>(nurodyti tikslius duomenis)</w:t>
            </w:r>
          </w:p>
        </w:tc>
      </w:tr>
      <w:tr w:rsidR="007037D7" w:rsidRPr="006B3002" w14:paraId="50E5843C" w14:textId="77777777" w:rsidTr="006D2346">
        <w:trPr>
          <w:trHeight w:val="567"/>
        </w:trPr>
        <w:tc>
          <w:tcPr>
            <w:tcW w:w="1067" w:type="dxa"/>
          </w:tcPr>
          <w:p w14:paraId="5C5C592E" w14:textId="77777777" w:rsidR="007037D7" w:rsidRPr="006B3002" w:rsidRDefault="007037D7" w:rsidP="003E5FE1">
            <w:pPr>
              <w:pStyle w:val="Sraopastraipa"/>
              <w:spacing w:after="0" w:line="240" w:lineRule="auto"/>
              <w:ind w:left="22"/>
              <w:jc w:val="both"/>
              <w:rPr>
                <w:rFonts w:ascii="Calibri" w:hAnsi="Calibri" w:cs="Calibri"/>
              </w:rPr>
            </w:pPr>
            <w:r>
              <w:rPr>
                <w:rFonts w:ascii="Calibri" w:hAnsi="Calibri" w:cs="Calibri"/>
              </w:rPr>
              <w:t>4.2.1</w:t>
            </w:r>
          </w:p>
        </w:tc>
        <w:tc>
          <w:tcPr>
            <w:tcW w:w="6006" w:type="dxa"/>
          </w:tcPr>
          <w:p w14:paraId="5DD61319" w14:textId="77777777" w:rsidR="007037D7" w:rsidRPr="006B3002" w:rsidRDefault="007037D7" w:rsidP="003E5FE1">
            <w:pPr>
              <w:pStyle w:val="Sraopastraipa"/>
              <w:spacing w:after="0" w:line="240" w:lineRule="auto"/>
              <w:ind w:left="22"/>
              <w:jc w:val="both"/>
              <w:rPr>
                <w:rFonts w:ascii="Calibri" w:hAnsi="Calibri" w:cs="Calibri"/>
              </w:rPr>
            </w:pPr>
            <w:r w:rsidRPr="006B3002">
              <w:rPr>
                <w:rFonts w:ascii="Calibri" w:hAnsi="Calibri" w:cs="Calibri"/>
              </w:rPr>
              <w:t>Automobilis yra mikroautobuso – furgono tipo,  priskiriamas N kategorijai, N</w:t>
            </w:r>
            <w:r w:rsidRPr="00C92CC1">
              <w:rPr>
                <w:rFonts w:ascii="Calibri" w:hAnsi="Calibri" w:cs="Calibri"/>
                <w:vertAlign w:val="subscript"/>
              </w:rPr>
              <w:t>2</w:t>
            </w:r>
            <w:r w:rsidRPr="006B3002">
              <w:rPr>
                <w:rFonts w:ascii="Calibri" w:hAnsi="Calibri" w:cs="Calibri"/>
              </w:rPr>
              <w:t xml:space="preserve"> klasei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9 dalį.</w:t>
            </w:r>
          </w:p>
        </w:tc>
        <w:tc>
          <w:tcPr>
            <w:tcW w:w="2420" w:type="dxa"/>
          </w:tcPr>
          <w:p w14:paraId="78A79AAB" w14:textId="77777777" w:rsidR="007037D7" w:rsidRPr="006B3002" w:rsidRDefault="007037D7" w:rsidP="003E5FE1">
            <w:pPr>
              <w:spacing w:after="0"/>
              <w:rPr>
                <w:rFonts w:ascii="Calibri" w:hAnsi="Calibri" w:cs="Calibri"/>
                <w:b/>
                <w:bCs/>
              </w:rPr>
            </w:pPr>
          </w:p>
        </w:tc>
      </w:tr>
      <w:tr w:rsidR="007037D7" w:rsidRPr="006B3002" w14:paraId="6AAE504A" w14:textId="77777777" w:rsidTr="006D2346">
        <w:trPr>
          <w:trHeight w:val="567"/>
        </w:trPr>
        <w:tc>
          <w:tcPr>
            <w:tcW w:w="1067" w:type="dxa"/>
          </w:tcPr>
          <w:p w14:paraId="100EE437" w14:textId="77777777" w:rsidR="007037D7" w:rsidRPr="006B3002" w:rsidRDefault="007037D7" w:rsidP="003E5FE1">
            <w:pPr>
              <w:tabs>
                <w:tab w:val="left" w:pos="600"/>
              </w:tabs>
              <w:spacing w:after="0" w:line="240" w:lineRule="auto"/>
              <w:rPr>
                <w:rFonts w:ascii="Calibri" w:hAnsi="Calibri" w:cs="Calibri"/>
              </w:rPr>
            </w:pPr>
            <w:r>
              <w:rPr>
                <w:rFonts w:ascii="Calibri" w:hAnsi="Calibri" w:cs="Calibri"/>
              </w:rPr>
              <w:t>4.2.2.</w:t>
            </w:r>
          </w:p>
        </w:tc>
        <w:tc>
          <w:tcPr>
            <w:tcW w:w="6006" w:type="dxa"/>
          </w:tcPr>
          <w:p w14:paraId="2655D378" w14:textId="77777777" w:rsidR="007037D7" w:rsidRPr="006B3002" w:rsidRDefault="007037D7" w:rsidP="003E5FE1">
            <w:pPr>
              <w:tabs>
                <w:tab w:val="left" w:pos="600"/>
              </w:tabs>
              <w:spacing w:after="0" w:line="240" w:lineRule="auto"/>
              <w:ind w:left="22"/>
              <w:rPr>
                <w:rFonts w:ascii="Calibri" w:hAnsi="Calibri" w:cs="Calibri"/>
              </w:rPr>
            </w:pPr>
            <w:r w:rsidRPr="006B3002">
              <w:rPr>
                <w:rFonts w:ascii="Calibri" w:hAnsi="Calibri" w:cs="Calibri"/>
              </w:rPr>
              <w:t>Automobilis naujas, neeksploatuotas</w:t>
            </w:r>
            <w:r>
              <w:rPr>
                <w:rFonts w:ascii="Calibri" w:hAnsi="Calibri" w:cs="Calibri"/>
              </w:rPr>
              <w:t>.</w:t>
            </w:r>
          </w:p>
        </w:tc>
        <w:tc>
          <w:tcPr>
            <w:tcW w:w="2420" w:type="dxa"/>
          </w:tcPr>
          <w:p w14:paraId="459E72FE" w14:textId="77777777" w:rsidR="007037D7" w:rsidRPr="006B3002" w:rsidRDefault="007037D7" w:rsidP="003E5FE1">
            <w:pPr>
              <w:spacing w:after="0"/>
              <w:rPr>
                <w:rFonts w:ascii="Calibri" w:hAnsi="Calibri" w:cs="Calibri"/>
                <w:b/>
                <w:bCs/>
              </w:rPr>
            </w:pPr>
          </w:p>
        </w:tc>
      </w:tr>
      <w:tr w:rsidR="007037D7" w:rsidRPr="006B3002" w14:paraId="5493BD8E" w14:textId="77777777" w:rsidTr="006D2346">
        <w:trPr>
          <w:trHeight w:val="567"/>
        </w:trPr>
        <w:tc>
          <w:tcPr>
            <w:tcW w:w="1067" w:type="dxa"/>
          </w:tcPr>
          <w:p w14:paraId="3C4B14CE" w14:textId="77777777" w:rsidR="007037D7" w:rsidRPr="006B3002" w:rsidRDefault="007037D7" w:rsidP="003E5FE1">
            <w:pPr>
              <w:tabs>
                <w:tab w:val="left" w:pos="600"/>
              </w:tabs>
              <w:spacing w:after="0" w:line="240" w:lineRule="auto"/>
              <w:rPr>
                <w:rFonts w:ascii="Calibri" w:hAnsi="Calibri" w:cs="Calibri"/>
              </w:rPr>
            </w:pPr>
            <w:r>
              <w:rPr>
                <w:rFonts w:ascii="Calibri" w:hAnsi="Calibri" w:cs="Calibri"/>
              </w:rPr>
              <w:t>4.2.3.</w:t>
            </w:r>
          </w:p>
        </w:tc>
        <w:tc>
          <w:tcPr>
            <w:tcW w:w="6006" w:type="dxa"/>
          </w:tcPr>
          <w:p w14:paraId="2769E839" w14:textId="77777777" w:rsidR="007037D7" w:rsidRPr="006B3002" w:rsidRDefault="007037D7" w:rsidP="003E5FE1">
            <w:pPr>
              <w:tabs>
                <w:tab w:val="left" w:pos="600"/>
              </w:tabs>
              <w:spacing w:after="0" w:line="240" w:lineRule="auto"/>
              <w:ind w:left="22"/>
              <w:rPr>
                <w:rFonts w:ascii="Calibri" w:hAnsi="Calibri" w:cs="Calibri"/>
              </w:rPr>
            </w:pPr>
            <w:r w:rsidRPr="006B3002">
              <w:rPr>
                <w:rFonts w:ascii="Calibri" w:hAnsi="Calibri" w:cs="Calibri"/>
              </w:rPr>
              <w:t>Automobilio matmenys:</w:t>
            </w:r>
          </w:p>
        </w:tc>
        <w:tc>
          <w:tcPr>
            <w:tcW w:w="2420" w:type="dxa"/>
          </w:tcPr>
          <w:p w14:paraId="24FE8DD4" w14:textId="77777777" w:rsidR="007037D7" w:rsidRPr="006B3002" w:rsidRDefault="007037D7" w:rsidP="003E5FE1">
            <w:pPr>
              <w:spacing w:after="0"/>
              <w:rPr>
                <w:rFonts w:ascii="Calibri" w:hAnsi="Calibri" w:cs="Calibri"/>
                <w:b/>
                <w:bCs/>
              </w:rPr>
            </w:pPr>
          </w:p>
        </w:tc>
      </w:tr>
      <w:tr w:rsidR="007037D7" w:rsidRPr="006B3002" w14:paraId="03395AFA" w14:textId="77777777" w:rsidTr="006D2346">
        <w:trPr>
          <w:trHeight w:val="567"/>
        </w:trPr>
        <w:tc>
          <w:tcPr>
            <w:tcW w:w="1067" w:type="dxa"/>
          </w:tcPr>
          <w:p w14:paraId="42DBCBA0" w14:textId="77777777" w:rsidR="007037D7" w:rsidRPr="006B3002" w:rsidRDefault="007037D7" w:rsidP="003E5FE1">
            <w:pPr>
              <w:spacing w:after="0" w:line="240" w:lineRule="auto"/>
              <w:jc w:val="both"/>
              <w:rPr>
                <w:rFonts w:ascii="Calibri" w:hAnsi="Calibri" w:cs="Calibri"/>
              </w:rPr>
            </w:pPr>
            <w:r>
              <w:rPr>
                <w:rFonts w:ascii="Calibri" w:hAnsi="Calibri" w:cs="Calibri"/>
              </w:rPr>
              <w:t>4.2.3.1.</w:t>
            </w:r>
          </w:p>
        </w:tc>
        <w:tc>
          <w:tcPr>
            <w:tcW w:w="6006" w:type="dxa"/>
          </w:tcPr>
          <w:p w14:paraId="051F8734" w14:textId="77777777" w:rsidR="007037D7" w:rsidRPr="006B3002" w:rsidRDefault="007037D7" w:rsidP="003E5FE1">
            <w:pPr>
              <w:spacing w:after="0" w:line="240" w:lineRule="auto"/>
              <w:ind w:left="22"/>
              <w:jc w:val="both"/>
              <w:rPr>
                <w:rFonts w:ascii="Calibri" w:hAnsi="Calibri" w:cs="Calibri"/>
                <w:i/>
                <w:iCs/>
              </w:rPr>
            </w:pPr>
            <w:r>
              <w:rPr>
                <w:rFonts w:ascii="Calibri" w:hAnsi="Calibri" w:cs="Calibri"/>
              </w:rPr>
              <w:t>B</w:t>
            </w:r>
            <w:r w:rsidRPr="006B3002">
              <w:rPr>
                <w:rFonts w:ascii="Calibri" w:hAnsi="Calibri" w:cs="Calibri"/>
              </w:rPr>
              <w:t>endras automobilio ilgis 560-650 cm;</w:t>
            </w:r>
          </w:p>
        </w:tc>
        <w:tc>
          <w:tcPr>
            <w:tcW w:w="2420" w:type="dxa"/>
          </w:tcPr>
          <w:p w14:paraId="259293B5" w14:textId="77777777" w:rsidR="007037D7" w:rsidRPr="006B3002" w:rsidRDefault="007037D7" w:rsidP="003E5FE1">
            <w:pPr>
              <w:spacing w:after="0"/>
              <w:rPr>
                <w:rFonts w:ascii="Calibri" w:hAnsi="Calibri" w:cs="Calibri"/>
                <w:b/>
                <w:bCs/>
              </w:rPr>
            </w:pPr>
          </w:p>
        </w:tc>
      </w:tr>
      <w:tr w:rsidR="007037D7" w:rsidRPr="006B3002" w14:paraId="095CB26B" w14:textId="77777777" w:rsidTr="006D2346">
        <w:trPr>
          <w:trHeight w:val="567"/>
        </w:trPr>
        <w:tc>
          <w:tcPr>
            <w:tcW w:w="1067" w:type="dxa"/>
          </w:tcPr>
          <w:p w14:paraId="4A63E297" w14:textId="77777777" w:rsidR="007037D7" w:rsidRPr="006B3002" w:rsidRDefault="007037D7" w:rsidP="003E5FE1">
            <w:pPr>
              <w:spacing w:after="0" w:line="240" w:lineRule="auto"/>
              <w:rPr>
                <w:rFonts w:ascii="Calibri" w:hAnsi="Calibri" w:cs="Calibri"/>
              </w:rPr>
            </w:pPr>
            <w:r>
              <w:rPr>
                <w:rFonts w:ascii="Calibri" w:hAnsi="Calibri" w:cs="Calibri"/>
              </w:rPr>
              <w:t>4.2.3.2.</w:t>
            </w:r>
          </w:p>
        </w:tc>
        <w:tc>
          <w:tcPr>
            <w:tcW w:w="6006" w:type="dxa"/>
          </w:tcPr>
          <w:p w14:paraId="74F8966B" w14:textId="77777777" w:rsidR="007037D7" w:rsidRPr="006B3002" w:rsidRDefault="007037D7" w:rsidP="003E5FE1">
            <w:pPr>
              <w:spacing w:after="0" w:line="240" w:lineRule="auto"/>
              <w:ind w:left="22"/>
              <w:rPr>
                <w:rFonts w:ascii="Calibri" w:hAnsi="Calibri" w:cs="Calibri"/>
              </w:rPr>
            </w:pPr>
            <w:r>
              <w:rPr>
                <w:rFonts w:ascii="Calibri" w:hAnsi="Calibri" w:cs="Calibri"/>
              </w:rPr>
              <w:t>K</w:t>
            </w:r>
            <w:r w:rsidRPr="006B3002">
              <w:rPr>
                <w:rFonts w:ascii="Calibri" w:hAnsi="Calibri" w:cs="Calibri"/>
              </w:rPr>
              <w:t>rovininės dalies (skirt</w:t>
            </w:r>
            <w:r>
              <w:rPr>
                <w:rFonts w:ascii="Calibri" w:hAnsi="Calibri" w:cs="Calibri"/>
              </w:rPr>
              <w:t>os</w:t>
            </w:r>
            <w:r w:rsidRPr="006B3002">
              <w:rPr>
                <w:rFonts w:ascii="Calibri" w:hAnsi="Calibri" w:cs="Calibri"/>
              </w:rPr>
              <w:t xml:space="preserve"> personalo darbui) ilgis ne mažiau 320 cm;</w:t>
            </w:r>
          </w:p>
        </w:tc>
        <w:tc>
          <w:tcPr>
            <w:tcW w:w="2420" w:type="dxa"/>
          </w:tcPr>
          <w:p w14:paraId="7FAF765C" w14:textId="77777777" w:rsidR="007037D7" w:rsidRPr="006B3002" w:rsidRDefault="007037D7" w:rsidP="003E5FE1">
            <w:pPr>
              <w:spacing w:after="0"/>
              <w:rPr>
                <w:rFonts w:ascii="Calibri" w:hAnsi="Calibri" w:cs="Calibri"/>
                <w:b/>
                <w:bCs/>
              </w:rPr>
            </w:pPr>
          </w:p>
        </w:tc>
      </w:tr>
      <w:tr w:rsidR="007037D7" w:rsidRPr="006B3002" w14:paraId="0E2FFDAA" w14:textId="77777777" w:rsidTr="006D2346">
        <w:trPr>
          <w:trHeight w:val="567"/>
        </w:trPr>
        <w:tc>
          <w:tcPr>
            <w:tcW w:w="1067" w:type="dxa"/>
          </w:tcPr>
          <w:p w14:paraId="44356440" w14:textId="77777777" w:rsidR="007037D7" w:rsidRPr="006B3002" w:rsidRDefault="007037D7" w:rsidP="003E5FE1">
            <w:pPr>
              <w:spacing w:after="0" w:line="240" w:lineRule="auto"/>
              <w:rPr>
                <w:rFonts w:ascii="Calibri" w:hAnsi="Calibri" w:cs="Calibri"/>
              </w:rPr>
            </w:pPr>
            <w:r>
              <w:rPr>
                <w:rFonts w:ascii="Calibri" w:hAnsi="Calibri" w:cs="Calibri"/>
              </w:rPr>
              <w:t>4.2.3.4.</w:t>
            </w:r>
          </w:p>
        </w:tc>
        <w:tc>
          <w:tcPr>
            <w:tcW w:w="6006" w:type="dxa"/>
          </w:tcPr>
          <w:p w14:paraId="4F53B9A0" w14:textId="77777777" w:rsidR="007037D7" w:rsidRPr="006B3002" w:rsidRDefault="007037D7" w:rsidP="003E5FE1">
            <w:pPr>
              <w:spacing w:after="0" w:line="240" w:lineRule="auto"/>
              <w:ind w:left="22"/>
              <w:rPr>
                <w:rFonts w:ascii="Calibri" w:hAnsi="Calibri" w:cs="Calibri"/>
              </w:rPr>
            </w:pPr>
            <w:r>
              <w:rPr>
                <w:rFonts w:ascii="Calibri" w:hAnsi="Calibri" w:cs="Calibri"/>
              </w:rPr>
              <w:t>K</w:t>
            </w:r>
            <w:r w:rsidRPr="006B3002">
              <w:rPr>
                <w:rFonts w:ascii="Calibri" w:hAnsi="Calibri" w:cs="Calibri"/>
              </w:rPr>
              <w:t>rovininės dalies (skirt</w:t>
            </w:r>
            <w:r>
              <w:rPr>
                <w:rFonts w:ascii="Calibri" w:hAnsi="Calibri" w:cs="Calibri"/>
              </w:rPr>
              <w:t>os</w:t>
            </w:r>
            <w:r w:rsidRPr="006B3002">
              <w:rPr>
                <w:rFonts w:ascii="Calibri" w:hAnsi="Calibri" w:cs="Calibri"/>
              </w:rPr>
              <w:t xml:space="preserve"> personalo darbui) vidinis aukštis nuo grindų iki lubų 180-210 cm;</w:t>
            </w:r>
          </w:p>
        </w:tc>
        <w:tc>
          <w:tcPr>
            <w:tcW w:w="2420" w:type="dxa"/>
          </w:tcPr>
          <w:p w14:paraId="5A0508D0" w14:textId="77777777" w:rsidR="007037D7" w:rsidRPr="006B3002" w:rsidRDefault="007037D7" w:rsidP="003E5FE1">
            <w:pPr>
              <w:spacing w:after="0"/>
              <w:rPr>
                <w:rFonts w:ascii="Calibri" w:hAnsi="Calibri" w:cs="Calibri"/>
                <w:b/>
                <w:bCs/>
              </w:rPr>
            </w:pPr>
          </w:p>
        </w:tc>
      </w:tr>
      <w:tr w:rsidR="007037D7" w:rsidRPr="006B3002" w14:paraId="24B01FF0" w14:textId="77777777" w:rsidTr="006D2346">
        <w:trPr>
          <w:trHeight w:val="567"/>
        </w:trPr>
        <w:tc>
          <w:tcPr>
            <w:tcW w:w="1067" w:type="dxa"/>
          </w:tcPr>
          <w:p w14:paraId="62231E06" w14:textId="77777777" w:rsidR="007037D7" w:rsidRPr="006B3002" w:rsidRDefault="007037D7" w:rsidP="003E5FE1">
            <w:pPr>
              <w:spacing w:after="0" w:line="240" w:lineRule="auto"/>
              <w:rPr>
                <w:rFonts w:ascii="Calibri" w:hAnsi="Calibri" w:cs="Calibri"/>
              </w:rPr>
            </w:pPr>
            <w:r>
              <w:rPr>
                <w:rFonts w:ascii="Calibri" w:hAnsi="Calibri" w:cs="Calibri"/>
              </w:rPr>
              <w:t>4.2.3.5.</w:t>
            </w:r>
          </w:p>
        </w:tc>
        <w:tc>
          <w:tcPr>
            <w:tcW w:w="6006" w:type="dxa"/>
          </w:tcPr>
          <w:p w14:paraId="7843C004"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krovininės dalies (skirt</w:t>
            </w:r>
            <w:r>
              <w:rPr>
                <w:rFonts w:ascii="Calibri" w:hAnsi="Calibri" w:cs="Calibri"/>
              </w:rPr>
              <w:t>os</w:t>
            </w:r>
            <w:r w:rsidRPr="006B3002">
              <w:rPr>
                <w:rFonts w:ascii="Calibri" w:hAnsi="Calibri" w:cs="Calibri"/>
              </w:rPr>
              <w:t xml:space="preserve"> personalo darbui) vidinis plotis ne mažiau 180 cm;</w:t>
            </w:r>
          </w:p>
        </w:tc>
        <w:tc>
          <w:tcPr>
            <w:tcW w:w="2420" w:type="dxa"/>
          </w:tcPr>
          <w:p w14:paraId="5A2A529C" w14:textId="77777777" w:rsidR="007037D7" w:rsidRPr="006B3002" w:rsidRDefault="007037D7" w:rsidP="003E5FE1">
            <w:pPr>
              <w:spacing w:after="0"/>
              <w:rPr>
                <w:rFonts w:ascii="Calibri" w:hAnsi="Calibri" w:cs="Calibri"/>
                <w:b/>
                <w:bCs/>
              </w:rPr>
            </w:pPr>
          </w:p>
        </w:tc>
      </w:tr>
      <w:tr w:rsidR="007037D7" w:rsidRPr="006B3002" w14:paraId="79AC9BB2" w14:textId="77777777" w:rsidTr="006D2346">
        <w:trPr>
          <w:trHeight w:val="567"/>
        </w:trPr>
        <w:tc>
          <w:tcPr>
            <w:tcW w:w="1067" w:type="dxa"/>
          </w:tcPr>
          <w:p w14:paraId="13C5F7EE" w14:textId="77777777" w:rsidR="007037D7" w:rsidRPr="006B3002" w:rsidRDefault="007037D7" w:rsidP="003E5FE1">
            <w:pPr>
              <w:spacing w:after="0" w:line="240" w:lineRule="auto"/>
              <w:jc w:val="both"/>
              <w:rPr>
                <w:rFonts w:ascii="Calibri" w:hAnsi="Calibri" w:cs="Calibri"/>
              </w:rPr>
            </w:pPr>
            <w:r>
              <w:rPr>
                <w:rFonts w:ascii="Calibri" w:hAnsi="Calibri" w:cs="Calibri"/>
              </w:rPr>
              <w:t>4.2.4.</w:t>
            </w:r>
          </w:p>
        </w:tc>
        <w:tc>
          <w:tcPr>
            <w:tcW w:w="6006" w:type="dxa"/>
          </w:tcPr>
          <w:p w14:paraId="2CC532B7" w14:textId="77777777" w:rsidR="007037D7" w:rsidRPr="006B3002" w:rsidRDefault="007037D7" w:rsidP="003E5FE1">
            <w:pPr>
              <w:spacing w:after="0" w:line="240" w:lineRule="auto"/>
              <w:ind w:left="22"/>
              <w:jc w:val="both"/>
              <w:rPr>
                <w:rFonts w:ascii="Calibri" w:hAnsi="Calibri" w:cs="Calibri"/>
              </w:rPr>
            </w:pPr>
            <w:r>
              <w:rPr>
                <w:rFonts w:ascii="Calibri" w:hAnsi="Calibri" w:cs="Calibri"/>
              </w:rPr>
              <w:t>B</w:t>
            </w:r>
            <w:r w:rsidRPr="006B3002">
              <w:rPr>
                <w:rFonts w:ascii="Calibri" w:hAnsi="Calibri" w:cs="Calibri"/>
              </w:rPr>
              <w:t>endroji masė su įrengta visa įranga ne daugiau 5,5 tonos.</w:t>
            </w:r>
          </w:p>
        </w:tc>
        <w:tc>
          <w:tcPr>
            <w:tcW w:w="2420" w:type="dxa"/>
          </w:tcPr>
          <w:p w14:paraId="24375460" w14:textId="77777777" w:rsidR="007037D7" w:rsidRPr="006B3002" w:rsidRDefault="007037D7" w:rsidP="003E5FE1">
            <w:pPr>
              <w:spacing w:after="0"/>
              <w:rPr>
                <w:rFonts w:ascii="Calibri" w:hAnsi="Calibri" w:cs="Calibri"/>
                <w:b/>
                <w:bCs/>
              </w:rPr>
            </w:pPr>
          </w:p>
        </w:tc>
      </w:tr>
      <w:tr w:rsidR="007037D7" w:rsidRPr="006B3002" w14:paraId="47EA8CC3" w14:textId="77777777" w:rsidTr="006D2346">
        <w:trPr>
          <w:trHeight w:val="567"/>
        </w:trPr>
        <w:tc>
          <w:tcPr>
            <w:tcW w:w="1067" w:type="dxa"/>
          </w:tcPr>
          <w:p w14:paraId="6DDDFE09" w14:textId="77777777" w:rsidR="007037D7" w:rsidRPr="006B3002" w:rsidRDefault="007037D7" w:rsidP="003E5FE1">
            <w:pPr>
              <w:spacing w:after="0" w:line="240" w:lineRule="auto"/>
              <w:rPr>
                <w:rFonts w:ascii="Calibri" w:hAnsi="Calibri" w:cs="Calibri"/>
              </w:rPr>
            </w:pPr>
            <w:r>
              <w:rPr>
                <w:rFonts w:ascii="Calibri" w:hAnsi="Calibri" w:cs="Calibri"/>
              </w:rPr>
              <w:lastRenderedPageBreak/>
              <w:t>4.2.5.</w:t>
            </w:r>
          </w:p>
        </w:tc>
        <w:tc>
          <w:tcPr>
            <w:tcW w:w="6006" w:type="dxa"/>
          </w:tcPr>
          <w:p w14:paraId="7867A191"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Kėbulas:</w:t>
            </w:r>
          </w:p>
        </w:tc>
        <w:tc>
          <w:tcPr>
            <w:tcW w:w="2420" w:type="dxa"/>
          </w:tcPr>
          <w:p w14:paraId="3AAE3315" w14:textId="77777777" w:rsidR="007037D7" w:rsidRPr="006B3002" w:rsidRDefault="007037D7" w:rsidP="003E5FE1">
            <w:pPr>
              <w:spacing w:after="0"/>
              <w:rPr>
                <w:rFonts w:ascii="Calibri" w:hAnsi="Calibri" w:cs="Calibri"/>
                <w:b/>
                <w:bCs/>
              </w:rPr>
            </w:pPr>
          </w:p>
        </w:tc>
      </w:tr>
      <w:tr w:rsidR="007037D7" w:rsidRPr="006B3002" w14:paraId="2AAD09AA" w14:textId="77777777" w:rsidTr="006D2346">
        <w:trPr>
          <w:trHeight w:val="567"/>
        </w:trPr>
        <w:tc>
          <w:tcPr>
            <w:tcW w:w="1067" w:type="dxa"/>
          </w:tcPr>
          <w:p w14:paraId="0C26F068" w14:textId="77777777" w:rsidR="007037D7" w:rsidRPr="006B3002" w:rsidRDefault="007037D7" w:rsidP="003E5FE1">
            <w:pPr>
              <w:spacing w:after="0" w:line="240" w:lineRule="auto"/>
              <w:rPr>
                <w:rFonts w:ascii="Calibri" w:hAnsi="Calibri" w:cs="Calibri"/>
              </w:rPr>
            </w:pPr>
            <w:r>
              <w:rPr>
                <w:rFonts w:ascii="Calibri" w:hAnsi="Calibri" w:cs="Calibri"/>
              </w:rPr>
              <w:t>4.2.5.1.</w:t>
            </w:r>
          </w:p>
        </w:tc>
        <w:tc>
          <w:tcPr>
            <w:tcW w:w="6006" w:type="dxa"/>
          </w:tcPr>
          <w:p w14:paraId="4CE177E8"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Turi būti vairuotojo ir priekinių keleivių durys;</w:t>
            </w:r>
          </w:p>
        </w:tc>
        <w:tc>
          <w:tcPr>
            <w:tcW w:w="2420" w:type="dxa"/>
          </w:tcPr>
          <w:p w14:paraId="00C1ECFB" w14:textId="77777777" w:rsidR="007037D7" w:rsidRPr="006B3002" w:rsidRDefault="007037D7" w:rsidP="003E5FE1">
            <w:pPr>
              <w:spacing w:after="0"/>
              <w:rPr>
                <w:rFonts w:ascii="Calibri" w:hAnsi="Calibri" w:cs="Calibri"/>
                <w:b/>
                <w:bCs/>
              </w:rPr>
            </w:pPr>
          </w:p>
        </w:tc>
      </w:tr>
      <w:tr w:rsidR="007037D7" w:rsidRPr="006B3002" w14:paraId="6F6BEB0F" w14:textId="77777777" w:rsidTr="006D2346">
        <w:trPr>
          <w:trHeight w:val="567"/>
        </w:trPr>
        <w:tc>
          <w:tcPr>
            <w:tcW w:w="1067" w:type="dxa"/>
          </w:tcPr>
          <w:p w14:paraId="4B58863D" w14:textId="77777777" w:rsidR="007037D7" w:rsidRPr="006B3002" w:rsidRDefault="007037D7" w:rsidP="003E5FE1">
            <w:pPr>
              <w:spacing w:after="0" w:line="240" w:lineRule="auto"/>
              <w:rPr>
                <w:rFonts w:ascii="Calibri" w:hAnsi="Calibri" w:cs="Calibri"/>
              </w:rPr>
            </w:pPr>
            <w:r>
              <w:rPr>
                <w:rFonts w:ascii="Calibri" w:hAnsi="Calibri" w:cs="Calibri"/>
              </w:rPr>
              <w:t>4.2.5.2.</w:t>
            </w:r>
          </w:p>
        </w:tc>
        <w:tc>
          <w:tcPr>
            <w:tcW w:w="6006" w:type="dxa"/>
          </w:tcPr>
          <w:p w14:paraId="1E22C271"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Turi būti  šoninės stumdomosios durys krovininės dalies (skirt</w:t>
            </w:r>
            <w:r>
              <w:rPr>
                <w:rFonts w:ascii="Calibri" w:hAnsi="Calibri" w:cs="Calibri"/>
              </w:rPr>
              <w:t>os</w:t>
            </w:r>
            <w:r w:rsidRPr="006B3002">
              <w:rPr>
                <w:rFonts w:ascii="Calibri" w:hAnsi="Calibri" w:cs="Calibri"/>
              </w:rPr>
              <w:t xml:space="preserve"> personalo darbui) bent dešinėje pusėje;</w:t>
            </w:r>
          </w:p>
        </w:tc>
        <w:tc>
          <w:tcPr>
            <w:tcW w:w="2420" w:type="dxa"/>
          </w:tcPr>
          <w:p w14:paraId="368A36FA" w14:textId="77777777" w:rsidR="007037D7" w:rsidRPr="006B3002" w:rsidRDefault="007037D7" w:rsidP="003E5FE1">
            <w:pPr>
              <w:spacing w:after="0"/>
              <w:rPr>
                <w:rFonts w:ascii="Calibri" w:hAnsi="Calibri" w:cs="Calibri"/>
                <w:b/>
                <w:bCs/>
              </w:rPr>
            </w:pPr>
          </w:p>
        </w:tc>
      </w:tr>
      <w:tr w:rsidR="007037D7" w:rsidRPr="006B3002" w14:paraId="247C97BE" w14:textId="77777777" w:rsidTr="006D2346">
        <w:trPr>
          <w:trHeight w:val="567"/>
        </w:trPr>
        <w:tc>
          <w:tcPr>
            <w:tcW w:w="1067" w:type="dxa"/>
          </w:tcPr>
          <w:p w14:paraId="1A25A147" w14:textId="77777777" w:rsidR="007037D7" w:rsidRPr="006B3002" w:rsidRDefault="007037D7" w:rsidP="003E5FE1">
            <w:pPr>
              <w:spacing w:after="0" w:line="240" w:lineRule="auto"/>
              <w:rPr>
                <w:rFonts w:ascii="Calibri" w:hAnsi="Calibri" w:cs="Calibri"/>
              </w:rPr>
            </w:pPr>
            <w:r>
              <w:rPr>
                <w:rFonts w:ascii="Calibri" w:hAnsi="Calibri" w:cs="Calibri"/>
              </w:rPr>
              <w:t>4.2.5.3.</w:t>
            </w:r>
          </w:p>
        </w:tc>
        <w:tc>
          <w:tcPr>
            <w:tcW w:w="6006" w:type="dxa"/>
          </w:tcPr>
          <w:p w14:paraId="30A8D9F7"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Turi būti galinės dvivėrės 180 laipsnių kampu atsidarančios durys automobilio gale;</w:t>
            </w:r>
          </w:p>
        </w:tc>
        <w:tc>
          <w:tcPr>
            <w:tcW w:w="2420" w:type="dxa"/>
          </w:tcPr>
          <w:p w14:paraId="58BEA2E9" w14:textId="77777777" w:rsidR="007037D7" w:rsidRPr="006B3002" w:rsidRDefault="007037D7" w:rsidP="003E5FE1">
            <w:pPr>
              <w:spacing w:after="0"/>
              <w:rPr>
                <w:rFonts w:ascii="Calibri" w:hAnsi="Calibri" w:cs="Calibri"/>
                <w:b/>
                <w:bCs/>
              </w:rPr>
            </w:pPr>
          </w:p>
        </w:tc>
      </w:tr>
      <w:tr w:rsidR="007037D7" w:rsidRPr="006B3002" w14:paraId="66C9DEB8" w14:textId="77777777" w:rsidTr="006D2346">
        <w:trPr>
          <w:trHeight w:val="567"/>
        </w:trPr>
        <w:tc>
          <w:tcPr>
            <w:tcW w:w="1067" w:type="dxa"/>
          </w:tcPr>
          <w:p w14:paraId="5AD6185B" w14:textId="77777777" w:rsidR="007037D7" w:rsidRPr="006B3002" w:rsidRDefault="007037D7" w:rsidP="003E5FE1">
            <w:pPr>
              <w:spacing w:after="0" w:line="240" w:lineRule="auto"/>
              <w:rPr>
                <w:rFonts w:ascii="Calibri" w:hAnsi="Calibri" w:cs="Calibri"/>
              </w:rPr>
            </w:pPr>
            <w:r>
              <w:rPr>
                <w:rFonts w:ascii="Calibri" w:hAnsi="Calibri" w:cs="Calibri"/>
              </w:rPr>
              <w:t>4.2.5.4.</w:t>
            </w:r>
          </w:p>
        </w:tc>
        <w:tc>
          <w:tcPr>
            <w:tcW w:w="6006" w:type="dxa"/>
          </w:tcPr>
          <w:p w14:paraId="62714E12"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Turi būti stacionari pertvara tarp priekinės (vairuotojo su keleiviais) ir galinės (krovininės dalies (skirt</w:t>
            </w:r>
            <w:r>
              <w:rPr>
                <w:rFonts w:ascii="Calibri" w:hAnsi="Calibri" w:cs="Calibri"/>
              </w:rPr>
              <w:t>os</w:t>
            </w:r>
            <w:r w:rsidRPr="006B3002">
              <w:rPr>
                <w:rFonts w:ascii="Calibri" w:hAnsi="Calibri" w:cs="Calibri"/>
              </w:rPr>
              <w:t xml:space="preserve"> personalo darbui)), su atidaromu langeliu.</w:t>
            </w:r>
          </w:p>
        </w:tc>
        <w:tc>
          <w:tcPr>
            <w:tcW w:w="2420" w:type="dxa"/>
          </w:tcPr>
          <w:p w14:paraId="2FCD01C6" w14:textId="77777777" w:rsidR="007037D7" w:rsidRPr="006B3002" w:rsidRDefault="007037D7" w:rsidP="003E5FE1">
            <w:pPr>
              <w:spacing w:after="0"/>
              <w:rPr>
                <w:rFonts w:ascii="Calibri" w:hAnsi="Calibri" w:cs="Calibri"/>
                <w:b/>
                <w:bCs/>
              </w:rPr>
            </w:pPr>
          </w:p>
        </w:tc>
      </w:tr>
      <w:tr w:rsidR="007037D7" w:rsidRPr="006B3002" w14:paraId="1296469B" w14:textId="77777777" w:rsidTr="006D2346">
        <w:trPr>
          <w:trHeight w:val="567"/>
        </w:trPr>
        <w:tc>
          <w:tcPr>
            <w:tcW w:w="1067" w:type="dxa"/>
          </w:tcPr>
          <w:p w14:paraId="69723838" w14:textId="77777777" w:rsidR="007037D7" w:rsidRPr="006B3002" w:rsidRDefault="007037D7" w:rsidP="003E5FE1">
            <w:pPr>
              <w:spacing w:after="0" w:line="240" w:lineRule="auto"/>
              <w:rPr>
                <w:rFonts w:ascii="Calibri" w:hAnsi="Calibri" w:cs="Calibri"/>
              </w:rPr>
            </w:pPr>
            <w:r>
              <w:rPr>
                <w:rFonts w:ascii="Calibri" w:hAnsi="Calibri" w:cs="Calibri"/>
              </w:rPr>
              <w:t>4.2.6.</w:t>
            </w:r>
          </w:p>
        </w:tc>
        <w:tc>
          <w:tcPr>
            <w:tcW w:w="6006" w:type="dxa"/>
          </w:tcPr>
          <w:p w14:paraId="5DE3B474"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 xml:space="preserve"> Langai - turi būti elektra valdomi bent priekinių šoninių langų kėlikliai.</w:t>
            </w:r>
          </w:p>
        </w:tc>
        <w:tc>
          <w:tcPr>
            <w:tcW w:w="2420" w:type="dxa"/>
          </w:tcPr>
          <w:p w14:paraId="038EA681" w14:textId="77777777" w:rsidR="007037D7" w:rsidRPr="006B3002" w:rsidRDefault="007037D7" w:rsidP="003E5FE1">
            <w:pPr>
              <w:spacing w:after="0"/>
              <w:rPr>
                <w:rFonts w:ascii="Calibri" w:hAnsi="Calibri" w:cs="Calibri"/>
                <w:b/>
                <w:bCs/>
              </w:rPr>
            </w:pPr>
          </w:p>
        </w:tc>
      </w:tr>
      <w:tr w:rsidR="007037D7" w:rsidRPr="006B3002" w14:paraId="783D213C" w14:textId="77777777" w:rsidTr="006D2346">
        <w:trPr>
          <w:trHeight w:val="567"/>
        </w:trPr>
        <w:tc>
          <w:tcPr>
            <w:tcW w:w="1067" w:type="dxa"/>
          </w:tcPr>
          <w:p w14:paraId="2A1F7470" w14:textId="77777777" w:rsidR="007037D7" w:rsidRPr="006B3002" w:rsidRDefault="007037D7" w:rsidP="003E5FE1">
            <w:pPr>
              <w:spacing w:after="0" w:line="240" w:lineRule="auto"/>
              <w:rPr>
                <w:rFonts w:ascii="Calibri" w:hAnsi="Calibri" w:cs="Calibri"/>
              </w:rPr>
            </w:pPr>
            <w:r>
              <w:rPr>
                <w:rFonts w:ascii="Calibri" w:hAnsi="Calibri" w:cs="Calibri"/>
              </w:rPr>
              <w:t>4.2.7.</w:t>
            </w:r>
          </w:p>
        </w:tc>
        <w:tc>
          <w:tcPr>
            <w:tcW w:w="6006" w:type="dxa"/>
          </w:tcPr>
          <w:p w14:paraId="13C2B525"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Ratai:</w:t>
            </w:r>
          </w:p>
        </w:tc>
        <w:tc>
          <w:tcPr>
            <w:tcW w:w="2420" w:type="dxa"/>
          </w:tcPr>
          <w:p w14:paraId="2FAC18B8" w14:textId="77777777" w:rsidR="007037D7" w:rsidRPr="006B3002" w:rsidRDefault="007037D7" w:rsidP="003E5FE1">
            <w:pPr>
              <w:spacing w:after="0"/>
              <w:rPr>
                <w:rFonts w:ascii="Calibri" w:hAnsi="Calibri" w:cs="Calibri"/>
                <w:b/>
                <w:bCs/>
              </w:rPr>
            </w:pPr>
          </w:p>
        </w:tc>
      </w:tr>
      <w:tr w:rsidR="007037D7" w:rsidRPr="006B3002" w14:paraId="087AF799" w14:textId="77777777" w:rsidTr="006D2346">
        <w:trPr>
          <w:trHeight w:val="567"/>
        </w:trPr>
        <w:tc>
          <w:tcPr>
            <w:tcW w:w="1067" w:type="dxa"/>
          </w:tcPr>
          <w:p w14:paraId="5C30E532" w14:textId="77777777" w:rsidR="007037D7" w:rsidRPr="006B3002" w:rsidRDefault="007037D7" w:rsidP="003E5FE1">
            <w:pPr>
              <w:spacing w:after="0" w:line="240" w:lineRule="auto"/>
              <w:rPr>
                <w:rFonts w:ascii="Calibri" w:hAnsi="Calibri" w:cs="Calibri"/>
              </w:rPr>
            </w:pPr>
            <w:r>
              <w:rPr>
                <w:rFonts w:ascii="Calibri" w:hAnsi="Calibri" w:cs="Calibri"/>
              </w:rPr>
              <w:t>4.2.7.1.</w:t>
            </w:r>
          </w:p>
        </w:tc>
        <w:tc>
          <w:tcPr>
            <w:tcW w:w="6006" w:type="dxa"/>
          </w:tcPr>
          <w:p w14:paraId="5AD5864E" w14:textId="08AB86EF" w:rsidR="007037D7" w:rsidRPr="006B3002" w:rsidRDefault="007037D7" w:rsidP="003E5FE1">
            <w:pPr>
              <w:spacing w:after="0" w:line="240" w:lineRule="auto"/>
              <w:ind w:left="22"/>
              <w:rPr>
                <w:rFonts w:ascii="Calibri" w:hAnsi="Calibri" w:cs="Calibri"/>
              </w:rPr>
            </w:pPr>
            <w:r>
              <w:rPr>
                <w:rFonts w:ascii="Calibri" w:hAnsi="Calibri" w:cs="Calibri"/>
              </w:rPr>
              <w:t>T</w:t>
            </w:r>
            <w:r w:rsidRPr="006B3002">
              <w:rPr>
                <w:rFonts w:ascii="Calibri" w:hAnsi="Calibri" w:cs="Calibri"/>
              </w:rPr>
              <w:t>uri būti gamykliniai lengvojo lydinio arba plieniniai ratlankiai (su gaubtais)</w:t>
            </w:r>
            <w:r w:rsidR="002A2B01">
              <w:rPr>
                <w:rFonts w:ascii="Calibri" w:hAnsi="Calibri" w:cs="Calibri"/>
              </w:rPr>
              <w:t>.</w:t>
            </w:r>
            <w:r w:rsidRPr="006B3002">
              <w:rPr>
                <w:rFonts w:ascii="Calibri" w:hAnsi="Calibri" w:cs="Calibri"/>
              </w:rPr>
              <w:t xml:space="preserve"> </w:t>
            </w:r>
          </w:p>
        </w:tc>
        <w:tc>
          <w:tcPr>
            <w:tcW w:w="2420" w:type="dxa"/>
          </w:tcPr>
          <w:p w14:paraId="4C8E41B1" w14:textId="77777777" w:rsidR="007037D7" w:rsidRPr="006B3002" w:rsidRDefault="007037D7" w:rsidP="003E5FE1">
            <w:pPr>
              <w:spacing w:after="0"/>
              <w:rPr>
                <w:rFonts w:ascii="Calibri" w:hAnsi="Calibri" w:cs="Calibri"/>
                <w:b/>
                <w:bCs/>
              </w:rPr>
            </w:pPr>
          </w:p>
        </w:tc>
      </w:tr>
      <w:tr w:rsidR="007037D7" w:rsidRPr="006B3002" w14:paraId="349B13BB" w14:textId="77777777" w:rsidTr="006D2346">
        <w:trPr>
          <w:trHeight w:val="567"/>
        </w:trPr>
        <w:tc>
          <w:tcPr>
            <w:tcW w:w="1067" w:type="dxa"/>
          </w:tcPr>
          <w:p w14:paraId="70796951" w14:textId="77777777" w:rsidR="007037D7" w:rsidRPr="006B3002" w:rsidRDefault="007037D7" w:rsidP="003E5FE1">
            <w:pPr>
              <w:spacing w:after="0" w:line="240" w:lineRule="auto"/>
              <w:jc w:val="both"/>
              <w:rPr>
                <w:rFonts w:ascii="Calibri" w:hAnsi="Calibri" w:cs="Calibri"/>
              </w:rPr>
            </w:pPr>
            <w:r>
              <w:rPr>
                <w:rFonts w:ascii="Calibri" w:hAnsi="Calibri" w:cs="Calibri"/>
              </w:rPr>
              <w:t>4.2.7.2.</w:t>
            </w:r>
          </w:p>
        </w:tc>
        <w:tc>
          <w:tcPr>
            <w:tcW w:w="6006" w:type="dxa"/>
          </w:tcPr>
          <w:p w14:paraId="7CCA463A" w14:textId="09CBFA28"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Turi būti vasarinių ir žieminių padangų komplektai, atitinkantys automobilio gamintojo standartus</w:t>
            </w:r>
            <w:r w:rsidR="00B76528">
              <w:rPr>
                <w:rFonts w:ascii="Calibri" w:hAnsi="Calibri" w:cs="Calibri"/>
              </w:rPr>
              <w:t xml:space="preserve"> ir aplinkos apsaugos reikalavimus</w:t>
            </w:r>
            <w:r w:rsidR="005D6A42">
              <w:rPr>
                <w:rFonts w:ascii="Calibri" w:hAnsi="Calibri" w:cs="Calibri"/>
              </w:rPr>
              <w:t xml:space="preserve">, nustatytus </w:t>
            </w:r>
            <w:r w:rsidR="005D6A42" w:rsidRPr="004249CF">
              <w:rPr>
                <w:rFonts w:cstheme="minorHAnsi"/>
              </w:rPr>
              <w:t xml:space="preserve">pirkimo dokumentų specialiųjų sąlygų </w:t>
            </w:r>
            <w:r w:rsidR="005D6A42" w:rsidRPr="005D6A42">
              <w:rPr>
                <w:rFonts w:cstheme="minorHAnsi"/>
              </w:rPr>
              <w:t>1 priedo 2.15.2. papunktyje</w:t>
            </w:r>
            <w:r w:rsidR="002A2B01" w:rsidRPr="005D6A42">
              <w:rPr>
                <w:rFonts w:ascii="Calibri" w:hAnsi="Calibri" w:cs="Calibri"/>
              </w:rPr>
              <w:t>.</w:t>
            </w:r>
            <w:r w:rsidR="00855CBE" w:rsidRPr="005D6A42">
              <w:rPr>
                <w:rStyle w:val="Puslapioinaosnuoroda"/>
                <w:rFonts w:ascii="Calibri" w:hAnsi="Calibri" w:cs="Calibri"/>
              </w:rPr>
              <w:footnoteReference w:id="1"/>
            </w:r>
            <w:r w:rsidR="002A2B01">
              <w:rPr>
                <w:rFonts w:ascii="Calibri" w:hAnsi="Calibri" w:cs="Calibri"/>
              </w:rPr>
              <w:t xml:space="preserve"> </w:t>
            </w:r>
          </w:p>
        </w:tc>
        <w:tc>
          <w:tcPr>
            <w:tcW w:w="2420" w:type="dxa"/>
          </w:tcPr>
          <w:p w14:paraId="76F51E5F" w14:textId="77777777" w:rsidR="007037D7" w:rsidRPr="006B3002" w:rsidRDefault="007037D7" w:rsidP="003E5FE1">
            <w:pPr>
              <w:spacing w:after="0"/>
              <w:rPr>
                <w:rFonts w:ascii="Calibri" w:hAnsi="Calibri" w:cs="Calibri"/>
                <w:b/>
                <w:bCs/>
              </w:rPr>
            </w:pPr>
          </w:p>
        </w:tc>
      </w:tr>
      <w:tr w:rsidR="007037D7" w:rsidRPr="006B3002" w14:paraId="2DF75595" w14:textId="77777777" w:rsidTr="006D2346">
        <w:trPr>
          <w:trHeight w:val="567"/>
        </w:trPr>
        <w:tc>
          <w:tcPr>
            <w:tcW w:w="1067" w:type="dxa"/>
          </w:tcPr>
          <w:p w14:paraId="3C50B218" w14:textId="77777777" w:rsidR="007037D7" w:rsidRPr="006B3002" w:rsidRDefault="007037D7" w:rsidP="003E5FE1">
            <w:pPr>
              <w:spacing w:after="0" w:line="240" w:lineRule="auto"/>
              <w:rPr>
                <w:rFonts w:ascii="Calibri" w:hAnsi="Calibri" w:cs="Calibri"/>
              </w:rPr>
            </w:pPr>
            <w:r>
              <w:rPr>
                <w:rFonts w:ascii="Calibri" w:hAnsi="Calibri" w:cs="Calibri"/>
              </w:rPr>
              <w:t>4.2.7.3.</w:t>
            </w:r>
          </w:p>
        </w:tc>
        <w:tc>
          <w:tcPr>
            <w:tcW w:w="6006" w:type="dxa"/>
          </w:tcPr>
          <w:p w14:paraId="7ECD0F4B"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Turi būti purvasaugiai priekyje ir gale.</w:t>
            </w:r>
          </w:p>
        </w:tc>
        <w:tc>
          <w:tcPr>
            <w:tcW w:w="2420" w:type="dxa"/>
          </w:tcPr>
          <w:p w14:paraId="1BD0A284" w14:textId="77777777" w:rsidR="007037D7" w:rsidRPr="006B3002" w:rsidRDefault="007037D7" w:rsidP="003E5FE1">
            <w:pPr>
              <w:spacing w:after="0"/>
              <w:rPr>
                <w:rFonts w:ascii="Calibri" w:hAnsi="Calibri" w:cs="Calibri"/>
                <w:b/>
                <w:bCs/>
              </w:rPr>
            </w:pPr>
          </w:p>
        </w:tc>
      </w:tr>
      <w:tr w:rsidR="007037D7" w:rsidRPr="006B3002" w14:paraId="6CA1FE3D" w14:textId="77777777" w:rsidTr="006D2346">
        <w:trPr>
          <w:trHeight w:val="567"/>
        </w:trPr>
        <w:tc>
          <w:tcPr>
            <w:tcW w:w="1067" w:type="dxa"/>
          </w:tcPr>
          <w:p w14:paraId="049AEE61" w14:textId="77777777" w:rsidR="007037D7" w:rsidRPr="006B3002" w:rsidRDefault="007037D7" w:rsidP="003E5FE1">
            <w:pPr>
              <w:spacing w:after="0" w:line="240" w:lineRule="auto"/>
              <w:rPr>
                <w:rFonts w:ascii="Calibri" w:hAnsi="Calibri" w:cs="Calibri"/>
              </w:rPr>
            </w:pPr>
            <w:r>
              <w:rPr>
                <w:rFonts w:ascii="Calibri" w:hAnsi="Calibri" w:cs="Calibri"/>
              </w:rPr>
              <w:t>4.2.8.</w:t>
            </w:r>
          </w:p>
        </w:tc>
        <w:tc>
          <w:tcPr>
            <w:tcW w:w="6006" w:type="dxa"/>
          </w:tcPr>
          <w:p w14:paraId="46B7AA06" w14:textId="01F0CC6D" w:rsidR="007037D7" w:rsidRPr="006B3002" w:rsidRDefault="007037D7" w:rsidP="003E5FE1">
            <w:pPr>
              <w:spacing w:after="0" w:line="240" w:lineRule="auto"/>
              <w:ind w:left="22"/>
              <w:rPr>
                <w:rFonts w:ascii="Calibri" w:hAnsi="Calibri" w:cs="Calibri"/>
              </w:rPr>
            </w:pPr>
            <w:r w:rsidRPr="006B3002">
              <w:rPr>
                <w:rFonts w:ascii="Calibri" w:hAnsi="Calibri" w:cs="Calibri"/>
              </w:rPr>
              <w:t>Žibintai –</w:t>
            </w:r>
            <w:r w:rsidR="005D6A42">
              <w:rPr>
                <w:rFonts w:ascii="Calibri" w:hAnsi="Calibri" w:cs="Calibri"/>
              </w:rPr>
              <w:t xml:space="preserve"> </w:t>
            </w:r>
            <w:r w:rsidRPr="006B3002">
              <w:rPr>
                <w:rFonts w:ascii="Calibri" w:hAnsi="Calibri" w:cs="Calibri"/>
              </w:rPr>
              <w:t>dienos žibintai ir trumpieji žibintai turi būti automatiškai įsijungiantys/išsijungiantys.</w:t>
            </w:r>
          </w:p>
        </w:tc>
        <w:tc>
          <w:tcPr>
            <w:tcW w:w="2420" w:type="dxa"/>
          </w:tcPr>
          <w:p w14:paraId="0F027728" w14:textId="77777777" w:rsidR="007037D7" w:rsidRPr="006B3002" w:rsidRDefault="007037D7" w:rsidP="003E5FE1">
            <w:pPr>
              <w:spacing w:after="0"/>
              <w:rPr>
                <w:rFonts w:ascii="Calibri" w:hAnsi="Calibri" w:cs="Calibri"/>
                <w:b/>
                <w:bCs/>
              </w:rPr>
            </w:pPr>
          </w:p>
        </w:tc>
      </w:tr>
      <w:tr w:rsidR="007037D7" w:rsidRPr="006B3002" w14:paraId="3CA41A33" w14:textId="77777777" w:rsidTr="006D2346">
        <w:trPr>
          <w:trHeight w:val="567"/>
        </w:trPr>
        <w:tc>
          <w:tcPr>
            <w:tcW w:w="1067" w:type="dxa"/>
          </w:tcPr>
          <w:p w14:paraId="1DA359A8" w14:textId="77777777" w:rsidR="007037D7" w:rsidRPr="006B3002" w:rsidRDefault="007037D7" w:rsidP="003E5FE1">
            <w:pPr>
              <w:spacing w:after="0" w:line="240" w:lineRule="auto"/>
              <w:rPr>
                <w:rFonts w:ascii="Calibri" w:hAnsi="Calibri" w:cs="Calibri"/>
              </w:rPr>
            </w:pPr>
            <w:r>
              <w:rPr>
                <w:rFonts w:ascii="Calibri" w:hAnsi="Calibri" w:cs="Calibri"/>
              </w:rPr>
              <w:t>4.2.9.</w:t>
            </w:r>
          </w:p>
        </w:tc>
        <w:tc>
          <w:tcPr>
            <w:tcW w:w="6006" w:type="dxa"/>
          </w:tcPr>
          <w:p w14:paraId="1EB3404D"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Veidrodėliai –galinio vaizdo šoniniai veidrodėliai turi būti reguliuojami elektra.</w:t>
            </w:r>
          </w:p>
        </w:tc>
        <w:tc>
          <w:tcPr>
            <w:tcW w:w="2420" w:type="dxa"/>
          </w:tcPr>
          <w:p w14:paraId="5DB67B46" w14:textId="77777777" w:rsidR="007037D7" w:rsidRPr="006B3002" w:rsidRDefault="007037D7" w:rsidP="003E5FE1">
            <w:pPr>
              <w:spacing w:after="0"/>
              <w:rPr>
                <w:rFonts w:ascii="Calibri" w:hAnsi="Calibri" w:cs="Calibri"/>
                <w:b/>
                <w:bCs/>
              </w:rPr>
            </w:pPr>
          </w:p>
        </w:tc>
      </w:tr>
      <w:tr w:rsidR="007037D7" w:rsidRPr="006B3002" w14:paraId="6705D80D" w14:textId="77777777" w:rsidTr="006D2346">
        <w:trPr>
          <w:trHeight w:val="567"/>
        </w:trPr>
        <w:tc>
          <w:tcPr>
            <w:tcW w:w="1067" w:type="dxa"/>
          </w:tcPr>
          <w:p w14:paraId="7E8DF456" w14:textId="77777777" w:rsidR="007037D7" w:rsidRPr="006B3002" w:rsidRDefault="007037D7" w:rsidP="003E5FE1">
            <w:pPr>
              <w:spacing w:after="0" w:line="240" w:lineRule="auto"/>
              <w:jc w:val="both"/>
              <w:rPr>
                <w:rFonts w:ascii="Calibri" w:hAnsi="Calibri" w:cs="Calibri"/>
              </w:rPr>
            </w:pPr>
            <w:r>
              <w:rPr>
                <w:rFonts w:ascii="Calibri" w:hAnsi="Calibri" w:cs="Calibri"/>
              </w:rPr>
              <w:t>4.2.10.</w:t>
            </w:r>
          </w:p>
        </w:tc>
        <w:tc>
          <w:tcPr>
            <w:tcW w:w="6006" w:type="dxa"/>
          </w:tcPr>
          <w:p w14:paraId="26E370F8" w14:textId="77777777"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Užraktas – turi būti centrinis visų durelių užraktas su nuotoliniu valdymu (komplektacijoje bent 2 raktai su pulteliais) ir valdymas iš vairuotojo vietos.</w:t>
            </w:r>
          </w:p>
        </w:tc>
        <w:tc>
          <w:tcPr>
            <w:tcW w:w="2420" w:type="dxa"/>
          </w:tcPr>
          <w:p w14:paraId="7E7198F5" w14:textId="77777777" w:rsidR="007037D7" w:rsidRPr="006B3002" w:rsidRDefault="007037D7" w:rsidP="003E5FE1">
            <w:pPr>
              <w:spacing w:after="0"/>
              <w:rPr>
                <w:rFonts w:ascii="Calibri" w:hAnsi="Calibri" w:cs="Calibri"/>
                <w:b/>
                <w:bCs/>
              </w:rPr>
            </w:pPr>
          </w:p>
        </w:tc>
      </w:tr>
      <w:tr w:rsidR="007037D7" w:rsidRPr="006B3002" w14:paraId="1EFF975C" w14:textId="77777777" w:rsidTr="006D2346">
        <w:trPr>
          <w:trHeight w:val="567"/>
        </w:trPr>
        <w:tc>
          <w:tcPr>
            <w:tcW w:w="1067" w:type="dxa"/>
          </w:tcPr>
          <w:p w14:paraId="663E5E09" w14:textId="77777777" w:rsidR="007037D7" w:rsidRPr="006B3002" w:rsidRDefault="007037D7" w:rsidP="003E5FE1">
            <w:pPr>
              <w:spacing w:after="0" w:line="240" w:lineRule="auto"/>
              <w:rPr>
                <w:rFonts w:ascii="Calibri" w:hAnsi="Calibri" w:cs="Calibri"/>
              </w:rPr>
            </w:pPr>
            <w:r>
              <w:rPr>
                <w:rFonts w:ascii="Calibri" w:hAnsi="Calibri" w:cs="Calibri"/>
              </w:rPr>
              <w:t>4.2.11.</w:t>
            </w:r>
          </w:p>
        </w:tc>
        <w:tc>
          <w:tcPr>
            <w:tcW w:w="6006" w:type="dxa"/>
          </w:tcPr>
          <w:p w14:paraId="01AA6E05"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Automobilio valdymo ir saugumo sistemos:</w:t>
            </w:r>
          </w:p>
        </w:tc>
        <w:tc>
          <w:tcPr>
            <w:tcW w:w="2420" w:type="dxa"/>
          </w:tcPr>
          <w:p w14:paraId="024B54C4" w14:textId="77777777" w:rsidR="007037D7" w:rsidRPr="006B3002" w:rsidRDefault="007037D7" w:rsidP="003E5FE1">
            <w:pPr>
              <w:spacing w:after="0"/>
              <w:rPr>
                <w:rFonts w:ascii="Calibri" w:hAnsi="Calibri" w:cs="Calibri"/>
                <w:b/>
                <w:bCs/>
              </w:rPr>
            </w:pPr>
          </w:p>
        </w:tc>
      </w:tr>
      <w:tr w:rsidR="007037D7" w:rsidRPr="006B3002" w14:paraId="74A81C74" w14:textId="77777777" w:rsidTr="006D2346">
        <w:trPr>
          <w:trHeight w:val="567"/>
        </w:trPr>
        <w:tc>
          <w:tcPr>
            <w:tcW w:w="1067" w:type="dxa"/>
          </w:tcPr>
          <w:p w14:paraId="4E5E58B7" w14:textId="77777777" w:rsidR="007037D7" w:rsidRPr="006B3002" w:rsidRDefault="007037D7" w:rsidP="003E5FE1">
            <w:pPr>
              <w:spacing w:after="0" w:line="240" w:lineRule="auto"/>
              <w:jc w:val="both"/>
              <w:rPr>
                <w:rFonts w:ascii="Calibri" w:hAnsi="Calibri" w:cs="Calibri"/>
              </w:rPr>
            </w:pPr>
            <w:r>
              <w:rPr>
                <w:rFonts w:ascii="Calibri" w:hAnsi="Calibri" w:cs="Calibri"/>
              </w:rPr>
              <w:t>4.2.11.1.</w:t>
            </w:r>
          </w:p>
        </w:tc>
        <w:tc>
          <w:tcPr>
            <w:tcW w:w="6006" w:type="dxa"/>
          </w:tcPr>
          <w:p w14:paraId="147E54CD" w14:textId="423523CD"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Vairas kairėje pusėje su vairo stiprintuvu.</w:t>
            </w:r>
          </w:p>
        </w:tc>
        <w:tc>
          <w:tcPr>
            <w:tcW w:w="2420" w:type="dxa"/>
          </w:tcPr>
          <w:p w14:paraId="4D87FAAA" w14:textId="77777777" w:rsidR="007037D7" w:rsidRPr="006B3002" w:rsidRDefault="007037D7" w:rsidP="003E5FE1">
            <w:pPr>
              <w:spacing w:after="0"/>
              <w:rPr>
                <w:rFonts w:ascii="Calibri" w:hAnsi="Calibri" w:cs="Calibri"/>
                <w:b/>
                <w:bCs/>
              </w:rPr>
            </w:pPr>
          </w:p>
        </w:tc>
      </w:tr>
      <w:tr w:rsidR="007037D7" w:rsidRPr="006B3002" w14:paraId="33B7CC76" w14:textId="77777777" w:rsidTr="006D2346">
        <w:trPr>
          <w:trHeight w:val="567"/>
        </w:trPr>
        <w:tc>
          <w:tcPr>
            <w:tcW w:w="1067" w:type="dxa"/>
          </w:tcPr>
          <w:p w14:paraId="70588007" w14:textId="77777777" w:rsidR="007037D7" w:rsidRPr="006B3002" w:rsidRDefault="007037D7" w:rsidP="003E5FE1">
            <w:pPr>
              <w:spacing w:after="0" w:line="240" w:lineRule="auto"/>
              <w:rPr>
                <w:rFonts w:ascii="Calibri" w:hAnsi="Calibri" w:cs="Calibri"/>
              </w:rPr>
            </w:pPr>
            <w:r>
              <w:rPr>
                <w:rFonts w:ascii="Calibri" w:hAnsi="Calibri" w:cs="Calibri"/>
              </w:rPr>
              <w:t>4.2.11.2.</w:t>
            </w:r>
          </w:p>
        </w:tc>
        <w:tc>
          <w:tcPr>
            <w:tcW w:w="6006" w:type="dxa"/>
          </w:tcPr>
          <w:p w14:paraId="0E349058" w14:textId="77777777" w:rsidR="007037D7" w:rsidRPr="006B3002" w:rsidRDefault="007037D7" w:rsidP="003E5FE1">
            <w:pPr>
              <w:spacing w:after="0" w:line="240" w:lineRule="auto"/>
              <w:ind w:left="22"/>
              <w:rPr>
                <w:rFonts w:ascii="Calibri" w:hAnsi="Calibri" w:cs="Calibri"/>
              </w:rPr>
            </w:pPr>
            <w:r>
              <w:rPr>
                <w:rFonts w:ascii="Calibri" w:hAnsi="Calibri" w:cs="Calibri"/>
              </w:rPr>
              <w:t>Turi būti e</w:t>
            </w:r>
            <w:r w:rsidRPr="006B3002">
              <w:rPr>
                <w:rFonts w:ascii="Calibri" w:hAnsi="Calibri" w:cs="Calibri"/>
              </w:rPr>
              <w:t>lektroninė stabilumo sistema (ESC, ESP ar lygiavertė);</w:t>
            </w:r>
          </w:p>
        </w:tc>
        <w:tc>
          <w:tcPr>
            <w:tcW w:w="2420" w:type="dxa"/>
          </w:tcPr>
          <w:p w14:paraId="119246EE" w14:textId="77777777" w:rsidR="007037D7" w:rsidRPr="006B3002" w:rsidRDefault="007037D7" w:rsidP="003E5FE1">
            <w:pPr>
              <w:spacing w:after="0"/>
              <w:rPr>
                <w:rFonts w:ascii="Calibri" w:hAnsi="Calibri" w:cs="Calibri"/>
                <w:b/>
                <w:bCs/>
              </w:rPr>
            </w:pPr>
          </w:p>
        </w:tc>
      </w:tr>
      <w:tr w:rsidR="007037D7" w:rsidRPr="006B3002" w14:paraId="70D5414A" w14:textId="77777777" w:rsidTr="006D2346">
        <w:trPr>
          <w:trHeight w:val="567"/>
        </w:trPr>
        <w:tc>
          <w:tcPr>
            <w:tcW w:w="1067" w:type="dxa"/>
          </w:tcPr>
          <w:p w14:paraId="2D2BA6F5" w14:textId="77777777" w:rsidR="007037D7" w:rsidRPr="006B3002" w:rsidRDefault="007037D7" w:rsidP="003E5FE1">
            <w:pPr>
              <w:spacing w:after="0" w:line="240" w:lineRule="auto"/>
              <w:rPr>
                <w:rFonts w:ascii="Calibri" w:hAnsi="Calibri" w:cs="Calibri"/>
              </w:rPr>
            </w:pPr>
            <w:r>
              <w:rPr>
                <w:rFonts w:ascii="Calibri" w:hAnsi="Calibri" w:cs="Calibri"/>
              </w:rPr>
              <w:t>4.2.11.3.</w:t>
            </w:r>
          </w:p>
        </w:tc>
        <w:tc>
          <w:tcPr>
            <w:tcW w:w="6006" w:type="dxa"/>
          </w:tcPr>
          <w:p w14:paraId="7EB0C18B" w14:textId="77777777" w:rsidR="007037D7" w:rsidRPr="006B3002" w:rsidRDefault="007037D7" w:rsidP="003E5FE1">
            <w:pPr>
              <w:spacing w:after="0" w:line="240" w:lineRule="auto"/>
              <w:ind w:left="22"/>
              <w:rPr>
                <w:rFonts w:ascii="Calibri" w:hAnsi="Calibri" w:cs="Calibri"/>
              </w:rPr>
            </w:pPr>
            <w:r>
              <w:rPr>
                <w:rFonts w:ascii="Calibri" w:hAnsi="Calibri" w:cs="Calibri"/>
              </w:rPr>
              <w:t>Turi būti p</w:t>
            </w:r>
            <w:r w:rsidRPr="006B3002">
              <w:rPr>
                <w:rFonts w:ascii="Calibri" w:hAnsi="Calibri" w:cs="Calibri"/>
              </w:rPr>
              <w:t>astovaus greičio palaikymo sistema;</w:t>
            </w:r>
          </w:p>
        </w:tc>
        <w:tc>
          <w:tcPr>
            <w:tcW w:w="2420" w:type="dxa"/>
          </w:tcPr>
          <w:p w14:paraId="5DFDE8B5" w14:textId="77777777" w:rsidR="007037D7" w:rsidRPr="006B3002" w:rsidRDefault="007037D7" w:rsidP="003E5FE1">
            <w:pPr>
              <w:spacing w:after="0"/>
              <w:rPr>
                <w:rFonts w:ascii="Calibri" w:hAnsi="Calibri" w:cs="Calibri"/>
                <w:b/>
                <w:bCs/>
              </w:rPr>
            </w:pPr>
          </w:p>
        </w:tc>
      </w:tr>
      <w:tr w:rsidR="007037D7" w:rsidRPr="006B3002" w14:paraId="0CDC7A1A" w14:textId="77777777" w:rsidTr="006D2346">
        <w:trPr>
          <w:trHeight w:val="567"/>
        </w:trPr>
        <w:tc>
          <w:tcPr>
            <w:tcW w:w="1067" w:type="dxa"/>
          </w:tcPr>
          <w:p w14:paraId="4036B669" w14:textId="77777777" w:rsidR="007037D7" w:rsidRPr="006B3002" w:rsidRDefault="007037D7" w:rsidP="003E5FE1">
            <w:pPr>
              <w:spacing w:after="0" w:line="240" w:lineRule="auto"/>
              <w:rPr>
                <w:rFonts w:ascii="Calibri" w:hAnsi="Calibri" w:cs="Calibri"/>
              </w:rPr>
            </w:pPr>
            <w:r>
              <w:rPr>
                <w:rFonts w:ascii="Calibri" w:hAnsi="Calibri" w:cs="Calibri"/>
              </w:rPr>
              <w:t>4.2.11.4.</w:t>
            </w:r>
          </w:p>
        </w:tc>
        <w:tc>
          <w:tcPr>
            <w:tcW w:w="6006" w:type="dxa"/>
          </w:tcPr>
          <w:p w14:paraId="0E009DCF" w14:textId="77777777" w:rsidR="007037D7" w:rsidRPr="006B3002" w:rsidRDefault="007037D7" w:rsidP="003E5FE1">
            <w:pPr>
              <w:spacing w:after="0" w:line="240" w:lineRule="auto"/>
              <w:ind w:left="22"/>
              <w:rPr>
                <w:rFonts w:ascii="Calibri" w:hAnsi="Calibri" w:cs="Calibri"/>
              </w:rPr>
            </w:pPr>
            <w:r>
              <w:rPr>
                <w:rFonts w:ascii="Calibri" w:hAnsi="Calibri" w:cs="Calibri"/>
              </w:rPr>
              <w:t>Turi būti g</w:t>
            </w:r>
            <w:r w:rsidRPr="006B3002">
              <w:rPr>
                <w:rFonts w:ascii="Calibri" w:hAnsi="Calibri" w:cs="Calibri"/>
              </w:rPr>
              <w:t>aliniai parkavimo jutikliai ir/arba vaizdo stebėjimo kamera.</w:t>
            </w:r>
          </w:p>
        </w:tc>
        <w:tc>
          <w:tcPr>
            <w:tcW w:w="2420" w:type="dxa"/>
          </w:tcPr>
          <w:p w14:paraId="48B2C280" w14:textId="77777777" w:rsidR="007037D7" w:rsidRPr="006B3002" w:rsidRDefault="007037D7" w:rsidP="003E5FE1">
            <w:pPr>
              <w:spacing w:after="0"/>
              <w:rPr>
                <w:rFonts w:ascii="Calibri" w:hAnsi="Calibri" w:cs="Calibri"/>
                <w:b/>
                <w:bCs/>
              </w:rPr>
            </w:pPr>
          </w:p>
        </w:tc>
      </w:tr>
      <w:tr w:rsidR="007037D7" w:rsidRPr="006B3002" w14:paraId="1E0F399A" w14:textId="77777777" w:rsidTr="006D2346">
        <w:trPr>
          <w:trHeight w:val="567"/>
        </w:trPr>
        <w:tc>
          <w:tcPr>
            <w:tcW w:w="1067" w:type="dxa"/>
          </w:tcPr>
          <w:p w14:paraId="0144E382" w14:textId="77777777" w:rsidR="007037D7" w:rsidRPr="006B3002" w:rsidRDefault="007037D7" w:rsidP="003E5FE1">
            <w:pPr>
              <w:spacing w:after="0" w:line="240" w:lineRule="auto"/>
              <w:rPr>
                <w:rFonts w:ascii="Calibri" w:hAnsi="Calibri" w:cs="Calibri"/>
              </w:rPr>
            </w:pPr>
            <w:r>
              <w:rPr>
                <w:rFonts w:ascii="Calibri" w:hAnsi="Calibri" w:cs="Calibri"/>
              </w:rPr>
              <w:t>4.2.12.</w:t>
            </w:r>
          </w:p>
        </w:tc>
        <w:tc>
          <w:tcPr>
            <w:tcW w:w="6006" w:type="dxa"/>
          </w:tcPr>
          <w:p w14:paraId="4AD89E36"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Sėdimų vietų skaičius (įskaitant vairuotoją) – 3 vietos.</w:t>
            </w:r>
          </w:p>
        </w:tc>
        <w:tc>
          <w:tcPr>
            <w:tcW w:w="2420" w:type="dxa"/>
          </w:tcPr>
          <w:p w14:paraId="733A48FE" w14:textId="77777777" w:rsidR="007037D7" w:rsidRPr="006B3002" w:rsidRDefault="007037D7" w:rsidP="003E5FE1">
            <w:pPr>
              <w:spacing w:after="0"/>
              <w:rPr>
                <w:rFonts w:ascii="Calibri" w:hAnsi="Calibri" w:cs="Calibri"/>
                <w:b/>
                <w:bCs/>
              </w:rPr>
            </w:pPr>
          </w:p>
        </w:tc>
      </w:tr>
      <w:tr w:rsidR="007037D7" w:rsidRPr="006B3002" w14:paraId="70BFBF3D" w14:textId="77777777" w:rsidTr="006D2346">
        <w:trPr>
          <w:trHeight w:val="567"/>
        </w:trPr>
        <w:tc>
          <w:tcPr>
            <w:tcW w:w="1067" w:type="dxa"/>
          </w:tcPr>
          <w:p w14:paraId="49219034" w14:textId="77777777" w:rsidR="007037D7" w:rsidRPr="006B3002" w:rsidRDefault="007037D7" w:rsidP="003E5FE1">
            <w:pPr>
              <w:spacing w:after="0" w:line="240" w:lineRule="auto"/>
              <w:rPr>
                <w:rFonts w:ascii="Calibri" w:hAnsi="Calibri" w:cs="Calibri"/>
              </w:rPr>
            </w:pPr>
            <w:r>
              <w:rPr>
                <w:rFonts w:ascii="Calibri" w:hAnsi="Calibri" w:cs="Calibri"/>
              </w:rPr>
              <w:t>4.2.13.</w:t>
            </w:r>
          </w:p>
        </w:tc>
        <w:tc>
          <w:tcPr>
            <w:tcW w:w="6006" w:type="dxa"/>
          </w:tcPr>
          <w:p w14:paraId="27A5EAC4"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Sėdynės:</w:t>
            </w:r>
          </w:p>
        </w:tc>
        <w:tc>
          <w:tcPr>
            <w:tcW w:w="2420" w:type="dxa"/>
          </w:tcPr>
          <w:p w14:paraId="232C2CCF" w14:textId="77777777" w:rsidR="007037D7" w:rsidRPr="006B3002" w:rsidRDefault="007037D7" w:rsidP="003E5FE1">
            <w:pPr>
              <w:spacing w:after="0"/>
              <w:rPr>
                <w:rFonts w:ascii="Calibri" w:hAnsi="Calibri" w:cs="Calibri"/>
                <w:b/>
                <w:bCs/>
              </w:rPr>
            </w:pPr>
          </w:p>
        </w:tc>
      </w:tr>
      <w:tr w:rsidR="007037D7" w:rsidRPr="006B3002" w14:paraId="078573DC" w14:textId="77777777" w:rsidTr="006D2346">
        <w:trPr>
          <w:trHeight w:val="567"/>
        </w:trPr>
        <w:tc>
          <w:tcPr>
            <w:tcW w:w="1067" w:type="dxa"/>
          </w:tcPr>
          <w:p w14:paraId="0718704A" w14:textId="77777777" w:rsidR="007037D7" w:rsidRPr="006B3002" w:rsidRDefault="007037D7" w:rsidP="003E5FE1">
            <w:pPr>
              <w:spacing w:after="0" w:line="240" w:lineRule="auto"/>
              <w:jc w:val="both"/>
              <w:rPr>
                <w:rFonts w:ascii="Calibri" w:hAnsi="Calibri" w:cs="Calibri"/>
              </w:rPr>
            </w:pPr>
            <w:r>
              <w:rPr>
                <w:rFonts w:ascii="Calibri" w:hAnsi="Calibri" w:cs="Calibri"/>
              </w:rPr>
              <w:t>4.2.13.1.</w:t>
            </w:r>
          </w:p>
        </w:tc>
        <w:tc>
          <w:tcPr>
            <w:tcW w:w="6006" w:type="dxa"/>
          </w:tcPr>
          <w:p w14:paraId="4F98745D" w14:textId="77777777"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Vairuotojo reguliuojama sėdynė (priekį/atgal ir į viršų/apačią);</w:t>
            </w:r>
          </w:p>
        </w:tc>
        <w:tc>
          <w:tcPr>
            <w:tcW w:w="2420" w:type="dxa"/>
          </w:tcPr>
          <w:p w14:paraId="26B4F771" w14:textId="77777777" w:rsidR="007037D7" w:rsidRPr="006B3002" w:rsidRDefault="007037D7" w:rsidP="003E5FE1">
            <w:pPr>
              <w:spacing w:after="0"/>
              <w:rPr>
                <w:rFonts w:ascii="Calibri" w:hAnsi="Calibri" w:cs="Calibri"/>
                <w:b/>
                <w:bCs/>
              </w:rPr>
            </w:pPr>
          </w:p>
        </w:tc>
      </w:tr>
      <w:tr w:rsidR="007037D7" w:rsidRPr="006B3002" w14:paraId="4071AF06" w14:textId="77777777" w:rsidTr="006D2346">
        <w:trPr>
          <w:trHeight w:val="567"/>
        </w:trPr>
        <w:tc>
          <w:tcPr>
            <w:tcW w:w="1067" w:type="dxa"/>
          </w:tcPr>
          <w:p w14:paraId="25BA6F2D" w14:textId="77777777" w:rsidR="007037D7" w:rsidRPr="006B3002" w:rsidRDefault="007037D7" w:rsidP="003E5FE1">
            <w:pPr>
              <w:spacing w:after="0" w:line="240" w:lineRule="auto"/>
              <w:rPr>
                <w:rFonts w:ascii="Calibri" w:hAnsi="Calibri" w:cs="Calibri"/>
              </w:rPr>
            </w:pPr>
            <w:r>
              <w:rPr>
                <w:rFonts w:ascii="Calibri" w:hAnsi="Calibri" w:cs="Calibri"/>
              </w:rPr>
              <w:lastRenderedPageBreak/>
              <w:t>4.2.13.2.</w:t>
            </w:r>
          </w:p>
        </w:tc>
        <w:tc>
          <w:tcPr>
            <w:tcW w:w="6006" w:type="dxa"/>
          </w:tcPr>
          <w:p w14:paraId="7C47EA49"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Dvi priekinės keleivio sėdynės.</w:t>
            </w:r>
          </w:p>
        </w:tc>
        <w:tc>
          <w:tcPr>
            <w:tcW w:w="2420" w:type="dxa"/>
          </w:tcPr>
          <w:p w14:paraId="6DF3E3A9" w14:textId="77777777" w:rsidR="007037D7" w:rsidRPr="006B3002" w:rsidRDefault="007037D7" w:rsidP="003E5FE1">
            <w:pPr>
              <w:spacing w:after="0"/>
              <w:rPr>
                <w:rFonts w:ascii="Calibri" w:hAnsi="Calibri" w:cs="Calibri"/>
                <w:b/>
                <w:bCs/>
              </w:rPr>
            </w:pPr>
          </w:p>
        </w:tc>
      </w:tr>
      <w:tr w:rsidR="007037D7" w:rsidRPr="006B3002" w14:paraId="22890803" w14:textId="77777777" w:rsidTr="006D2346">
        <w:trPr>
          <w:trHeight w:val="567"/>
        </w:trPr>
        <w:tc>
          <w:tcPr>
            <w:tcW w:w="1067" w:type="dxa"/>
          </w:tcPr>
          <w:p w14:paraId="181B8A73" w14:textId="7B568CCF" w:rsidR="007037D7" w:rsidRPr="006B3002" w:rsidRDefault="007037D7" w:rsidP="003E5FE1">
            <w:pPr>
              <w:spacing w:after="0" w:line="240" w:lineRule="auto"/>
              <w:rPr>
                <w:rFonts w:ascii="Calibri" w:hAnsi="Calibri" w:cs="Calibri"/>
              </w:rPr>
            </w:pPr>
            <w:r>
              <w:rPr>
                <w:rFonts w:ascii="Calibri" w:hAnsi="Calibri" w:cs="Calibri"/>
              </w:rPr>
              <w:t>4.2.14.</w:t>
            </w:r>
          </w:p>
        </w:tc>
        <w:tc>
          <w:tcPr>
            <w:tcW w:w="6006" w:type="dxa"/>
          </w:tcPr>
          <w:p w14:paraId="739B2B53" w14:textId="77777777" w:rsidR="007037D7" w:rsidRPr="006B3002" w:rsidRDefault="007037D7" w:rsidP="003E5FE1">
            <w:pPr>
              <w:spacing w:after="0" w:line="240" w:lineRule="auto"/>
              <w:ind w:left="22"/>
              <w:rPr>
                <w:rFonts w:ascii="Calibri" w:hAnsi="Calibri" w:cs="Calibri"/>
              </w:rPr>
            </w:pPr>
            <w:r>
              <w:rPr>
                <w:rFonts w:ascii="Calibri" w:hAnsi="Calibri" w:cs="Calibri"/>
              </w:rPr>
              <w:t>Turi būti v</w:t>
            </w:r>
            <w:r w:rsidRPr="006B3002">
              <w:rPr>
                <w:rFonts w:ascii="Calibri" w:hAnsi="Calibri" w:cs="Calibri"/>
              </w:rPr>
              <w:t>airuotojo ir keleivių oro pagalvės;</w:t>
            </w:r>
          </w:p>
        </w:tc>
        <w:tc>
          <w:tcPr>
            <w:tcW w:w="2420" w:type="dxa"/>
          </w:tcPr>
          <w:p w14:paraId="22DA0F48" w14:textId="77777777" w:rsidR="007037D7" w:rsidRPr="006B3002" w:rsidRDefault="007037D7" w:rsidP="003E5FE1">
            <w:pPr>
              <w:spacing w:after="0"/>
              <w:rPr>
                <w:rFonts w:ascii="Calibri" w:hAnsi="Calibri" w:cs="Calibri"/>
                <w:b/>
                <w:bCs/>
              </w:rPr>
            </w:pPr>
          </w:p>
        </w:tc>
      </w:tr>
      <w:tr w:rsidR="007037D7" w:rsidRPr="006B3002" w14:paraId="71231E35" w14:textId="77777777" w:rsidTr="006D2346">
        <w:trPr>
          <w:trHeight w:val="567"/>
        </w:trPr>
        <w:tc>
          <w:tcPr>
            <w:tcW w:w="1067" w:type="dxa"/>
          </w:tcPr>
          <w:p w14:paraId="41DDA7AE" w14:textId="77777777" w:rsidR="007037D7" w:rsidRPr="006B3002" w:rsidRDefault="007037D7" w:rsidP="003E5FE1">
            <w:pPr>
              <w:spacing w:after="0" w:line="240" w:lineRule="auto"/>
              <w:jc w:val="both"/>
              <w:rPr>
                <w:rFonts w:ascii="Calibri" w:hAnsi="Calibri" w:cs="Calibri"/>
              </w:rPr>
            </w:pPr>
            <w:r>
              <w:rPr>
                <w:rFonts w:ascii="Calibri" w:hAnsi="Calibri" w:cs="Calibri"/>
              </w:rPr>
              <w:t>4.2.15.</w:t>
            </w:r>
          </w:p>
        </w:tc>
        <w:tc>
          <w:tcPr>
            <w:tcW w:w="6006" w:type="dxa"/>
          </w:tcPr>
          <w:p w14:paraId="6F76A875" w14:textId="77777777"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Salono šildymas ir vėdinimas:</w:t>
            </w:r>
          </w:p>
        </w:tc>
        <w:tc>
          <w:tcPr>
            <w:tcW w:w="2420" w:type="dxa"/>
          </w:tcPr>
          <w:p w14:paraId="36298013" w14:textId="77777777" w:rsidR="007037D7" w:rsidRPr="006B3002" w:rsidRDefault="007037D7" w:rsidP="003E5FE1">
            <w:pPr>
              <w:spacing w:after="0"/>
              <w:rPr>
                <w:rFonts w:ascii="Calibri" w:hAnsi="Calibri" w:cs="Calibri"/>
                <w:b/>
                <w:bCs/>
              </w:rPr>
            </w:pPr>
          </w:p>
        </w:tc>
      </w:tr>
      <w:tr w:rsidR="007037D7" w:rsidRPr="006B3002" w14:paraId="16178A95" w14:textId="77777777" w:rsidTr="006D2346">
        <w:trPr>
          <w:trHeight w:val="567"/>
        </w:trPr>
        <w:tc>
          <w:tcPr>
            <w:tcW w:w="1067" w:type="dxa"/>
          </w:tcPr>
          <w:p w14:paraId="6B4AD821" w14:textId="77777777" w:rsidR="007037D7" w:rsidRPr="006B3002" w:rsidRDefault="007037D7" w:rsidP="003E5FE1">
            <w:pPr>
              <w:spacing w:after="0" w:line="240" w:lineRule="auto"/>
              <w:jc w:val="both"/>
              <w:rPr>
                <w:rFonts w:ascii="Calibri" w:hAnsi="Calibri" w:cs="Calibri"/>
              </w:rPr>
            </w:pPr>
            <w:r>
              <w:rPr>
                <w:rFonts w:ascii="Calibri" w:hAnsi="Calibri" w:cs="Calibri"/>
              </w:rPr>
              <w:t>4.2.15.1.</w:t>
            </w:r>
          </w:p>
        </w:tc>
        <w:tc>
          <w:tcPr>
            <w:tcW w:w="6006" w:type="dxa"/>
          </w:tcPr>
          <w:p w14:paraId="31525403" w14:textId="77777777" w:rsidR="007037D7" w:rsidRPr="006B3002" w:rsidRDefault="007037D7" w:rsidP="003E5FE1">
            <w:pPr>
              <w:spacing w:after="0" w:line="240" w:lineRule="auto"/>
              <w:ind w:left="22"/>
              <w:jc w:val="both"/>
              <w:rPr>
                <w:rFonts w:ascii="Calibri" w:hAnsi="Calibri" w:cs="Calibri"/>
              </w:rPr>
            </w:pPr>
            <w:r>
              <w:rPr>
                <w:rFonts w:ascii="Calibri" w:hAnsi="Calibri" w:cs="Calibri"/>
              </w:rPr>
              <w:t>Turi būti š</w:t>
            </w:r>
            <w:r w:rsidRPr="006B3002">
              <w:rPr>
                <w:rFonts w:ascii="Calibri" w:hAnsi="Calibri" w:cs="Calibri"/>
              </w:rPr>
              <w:t>ildymo sistema;</w:t>
            </w:r>
          </w:p>
        </w:tc>
        <w:tc>
          <w:tcPr>
            <w:tcW w:w="2420" w:type="dxa"/>
          </w:tcPr>
          <w:p w14:paraId="3E6DD1D4" w14:textId="77777777" w:rsidR="007037D7" w:rsidRPr="006B3002" w:rsidRDefault="007037D7" w:rsidP="003E5FE1">
            <w:pPr>
              <w:spacing w:after="0"/>
              <w:rPr>
                <w:rFonts w:ascii="Calibri" w:hAnsi="Calibri" w:cs="Calibri"/>
                <w:b/>
                <w:bCs/>
              </w:rPr>
            </w:pPr>
          </w:p>
        </w:tc>
      </w:tr>
      <w:tr w:rsidR="007037D7" w:rsidRPr="006B3002" w14:paraId="23044C38" w14:textId="77777777" w:rsidTr="006D2346">
        <w:trPr>
          <w:trHeight w:val="567"/>
        </w:trPr>
        <w:tc>
          <w:tcPr>
            <w:tcW w:w="1067" w:type="dxa"/>
          </w:tcPr>
          <w:p w14:paraId="202C446E" w14:textId="77777777" w:rsidR="007037D7" w:rsidRPr="006B3002" w:rsidRDefault="007037D7" w:rsidP="003E5FE1">
            <w:pPr>
              <w:spacing w:after="0" w:line="240" w:lineRule="auto"/>
              <w:rPr>
                <w:rFonts w:ascii="Calibri" w:hAnsi="Calibri" w:cs="Calibri"/>
              </w:rPr>
            </w:pPr>
            <w:r>
              <w:rPr>
                <w:rFonts w:ascii="Calibri" w:hAnsi="Calibri" w:cs="Calibri"/>
              </w:rPr>
              <w:t>4.2.15.2.</w:t>
            </w:r>
          </w:p>
        </w:tc>
        <w:tc>
          <w:tcPr>
            <w:tcW w:w="6006" w:type="dxa"/>
          </w:tcPr>
          <w:p w14:paraId="5D4A02AE" w14:textId="77777777" w:rsidR="007037D7" w:rsidRPr="006B3002" w:rsidRDefault="007037D7" w:rsidP="003E5FE1">
            <w:pPr>
              <w:spacing w:after="0" w:line="240" w:lineRule="auto"/>
              <w:ind w:left="22"/>
              <w:rPr>
                <w:rFonts w:ascii="Calibri" w:hAnsi="Calibri" w:cs="Calibri"/>
              </w:rPr>
            </w:pPr>
            <w:r>
              <w:rPr>
                <w:rFonts w:ascii="Calibri" w:hAnsi="Calibri" w:cs="Calibri"/>
              </w:rPr>
              <w:t>Turi būti o</w:t>
            </w:r>
            <w:r w:rsidRPr="006B3002">
              <w:rPr>
                <w:rFonts w:ascii="Calibri" w:hAnsi="Calibri" w:cs="Calibri"/>
              </w:rPr>
              <w:t>ro kondicionierius;</w:t>
            </w:r>
          </w:p>
        </w:tc>
        <w:tc>
          <w:tcPr>
            <w:tcW w:w="2420" w:type="dxa"/>
          </w:tcPr>
          <w:p w14:paraId="7B55BB6D" w14:textId="77777777" w:rsidR="007037D7" w:rsidRPr="006B3002" w:rsidRDefault="007037D7" w:rsidP="003E5FE1">
            <w:pPr>
              <w:spacing w:after="0"/>
              <w:rPr>
                <w:rFonts w:ascii="Calibri" w:hAnsi="Calibri" w:cs="Calibri"/>
                <w:b/>
                <w:bCs/>
              </w:rPr>
            </w:pPr>
          </w:p>
        </w:tc>
      </w:tr>
      <w:tr w:rsidR="007037D7" w:rsidRPr="006B3002" w14:paraId="3D709ED0" w14:textId="77777777" w:rsidTr="006D2346">
        <w:trPr>
          <w:trHeight w:val="567"/>
        </w:trPr>
        <w:tc>
          <w:tcPr>
            <w:tcW w:w="1067" w:type="dxa"/>
          </w:tcPr>
          <w:p w14:paraId="76ECD17D" w14:textId="77777777" w:rsidR="007037D7" w:rsidRPr="006B3002" w:rsidRDefault="007037D7" w:rsidP="003E5FE1">
            <w:pPr>
              <w:spacing w:after="0" w:line="240" w:lineRule="auto"/>
              <w:rPr>
                <w:rFonts w:ascii="Calibri" w:hAnsi="Calibri" w:cs="Calibri"/>
              </w:rPr>
            </w:pPr>
            <w:r>
              <w:rPr>
                <w:rFonts w:ascii="Calibri" w:hAnsi="Calibri" w:cs="Calibri"/>
              </w:rPr>
              <w:t>4.2.15.3.</w:t>
            </w:r>
          </w:p>
        </w:tc>
        <w:tc>
          <w:tcPr>
            <w:tcW w:w="6006" w:type="dxa"/>
          </w:tcPr>
          <w:p w14:paraId="762D9DBF" w14:textId="77777777" w:rsidR="007037D7" w:rsidRPr="006B3002" w:rsidRDefault="007037D7" w:rsidP="003E5FE1">
            <w:pPr>
              <w:spacing w:after="0" w:line="240" w:lineRule="auto"/>
              <w:ind w:left="22"/>
              <w:rPr>
                <w:rFonts w:ascii="Calibri" w:hAnsi="Calibri" w:cs="Calibri"/>
              </w:rPr>
            </w:pPr>
            <w:r>
              <w:rPr>
                <w:rFonts w:ascii="Calibri" w:hAnsi="Calibri" w:cs="Calibri"/>
              </w:rPr>
              <w:t>Turi būti p</w:t>
            </w:r>
            <w:r w:rsidRPr="006B3002">
              <w:rPr>
                <w:rFonts w:ascii="Calibri" w:hAnsi="Calibri" w:cs="Calibri"/>
              </w:rPr>
              <w:t>ašildyto arba atšaldyto oro išpūtimas į krovininę (skirta personalo darbui) automobilio dalį (autonominis šildymas).</w:t>
            </w:r>
          </w:p>
        </w:tc>
        <w:tc>
          <w:tcPr>
            <w:tcW w:w="2420" w:type="dxa"/>
          </w:tcPr>
          <w:p w14:paraId="4F09939C" w14:textId="77777777" w:rsidR="007037D7" w:rsidRPr="006B3002" w:rsidRDefault="007037D7" w:rsidP="003E5FE1">
            <w:pPr>
              <w:spacing w:after="0"/>
              <w:rPr>
                <w:rFonts w:ascii="Calibri" w:hAnsi="Calibri" w:cs="Calibri"/>
                <w:b/>
                <w:bCs/>
              </w:rPr>
            </w:pPr>
          </w:p>
        </w:tc>
      </w:tr>
      <w:tr w:rsidR="007037D7" w:rsidRPr="006B3002" w14:paraId="6585965C" w14:textId="77777777" w:rsidTr="006D2346">
        <w:trPr>
          <w:trHeight w:val="567"/>
        </w:trPr>
        <w:tc>
          <w:tcPr>
            <w:tcW w:w="1067" w:type="dxa"/>
          </w:tcPr>
          <w:p w14:paraId="248974EB" w14:textId="77777777" w:rsidR="007037D7" w:rsidRPr="006B3002" w:rsidRDefault="007037D7" w:rsidP="003E5FE1">
            <w:pPr>
              <w:spacing w:after="0" w:line="240" w:lineRule="auto"/>
              <w:jc w:val="both"/>
              <w:rPr>
                <w:rFonts w:ascii="Calibri" w:hAnsi="Calibri" w:cs="Calibri"/>
              </w:rPr>
            </w:pPr>
            <w:r>
              <w:rPr>
                <w:rFonts w:ascii="Calibri" w:hAnsi="Calibri" w:cs="Calibri"/>
              </w:rPr>
              <w:t>4.2.16.</w:t>
            </w:r>
          </w:p>
        </w:tc>
        <w:tc>
          <w:tcPr>
            <w:tcW w:w="6006" w:type="dxa"/>
          </w:tcPr>
          <w:p w14:paraId="48572FAA" w14:textId="77777777"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Garso įranga (gamyklinė):</w:t>
            </w:r>
          </w:p>
        </w:tc>
        <w:tc>
          <w:tcPr>
            <w:tcW w:w="2420" w:type="dxa"/>
          </w:tcPr>
          <w:p w14:paraId="53CC73DC" w14:textId="77777777" w:rsidR="007037D7" w:rsidRPr="006B3002" w:rsidRDefault="007037D7" w:rsidP="003E5FE1">
            <w:pPr>
              <w:spacing w:after="0"/>
              <w:rPr>
                <w:rFonts w:ascii="Calibri" w:hAnsi="Calibri" w:cs="Calibri"/>
                <w:b/>
                <w:bCs/>
              </w:rPr>
            </w:pPr>
          </w:p>
        </w:tc>
      </w:tr>
      <w:tr w:rsidR="007037D7" w:rsidRPr="006B3002" w14:paraId="30A18F17" w14:textId="77777777" w:rsidTr="006D2346">
        <w:trPr>
          <w:trHeight w:val="567"/>
        </w:trPr>
        <w:tc>
          <w:tcPr>
            <w:tcW w:w="1067" w:type="dxa"/>
          </w:tcPr>
          <w:p w14:paraId="50E646A6" w14:textId="77777777" w:rsidR="007037D7" w:rsidRPr="006B3002" w:rsidRDefault="007037D7" w:rsidP="003E5FE1">
            <w:pPr>
              <w:spacing w:after="0" w:line="240" w:lineRule="auto"/>
              <w:jc w:val="both"/>
              <w:rPr>
                <w:rFonts w:ascii="Calibri" w:hAnsi="Calibri" w:cs="Calibri"/>
              </w:rPr>
            </w:pPr>
            <w:r>
              <w:rPr>
                <w:rFonts w:ascii="Calibri" w:hAnsi="Calibri" w:cs="Calibri"/>
              </w:rPr>
              <w:t>4.2.16.1.</w:t>
            </w:r>
          </w:p>
        </w:tc>
        <w:tc>
          <w:tcPr>
            <w:tcW w:w="6006" w:type="dxa"/>
          </w:tcPr>
          <w:p w14:paraId="2D31387B" w14:textId="77777777"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Radijo imtuvas (grotuvas) su „Android auto“ ir „Carplay“ sąsajomis;</w:t>
            </w:r>
          </w:p>
        </w:tc>
        <w:tc>
          <w:tcPr>
            <w:tcW w:w="2420" w:type="dxa"/>
          </w:tcPr>
          <w:p w14:paraId="545088EB" w14:textId="77777777" w:rsidR="007037D7" w:rsidRPr="006B3002" w:rsidRDefault="007037D7" w:rsidP="003E5FE1">
            <w:pPr>
              <w:spacing w:after="0"/>
              <w:rPr>
                <w:rFonts w:ascii="Calibri" w:hAnsi="Calibri" w:cs="Calibri"/>
                <w:b/>
                <w:bCs/>
              </w:rPr>
            </w:pPr>
          </w:p>
        </w:tc>
      </w:tr>
      <w:tr w:rsidR="007037D7" w:rsidRPr="006B3002" w14:paraId="2D22A588" w14:textId="77777777" w:rsidTr="006D2346">
        <w:trPr>
          <w:trHeight w:val="567"/>
        </w:trPr>
        <w:tc>
          <w:tcPr>
            <w:tcW w:w="1067" w:type="dxa"/>
          </w:tcPr>
          <w:p w14:paraId="40FB3887" w14:textId="77777777" w:rsidR="007037D7" w:rsidRPr="006B3002" w:rsidRDefault="007037D7" w:rsidP="003E5FE1">
            <w:pPr>
              <w:spacing w:after="0" w:line="240" w:lineRule="auto"/>
              <w:rPr>
                <w:rFonts w:ascii="Calibri" w:hAnsi="Calibri" w:cs="Calibri"/>
              </w:rPr>
            </w:pPr>
            <w:r>
              <w:rPr>
                <w:rFonts w:ascii="Calibri" w:hAnsi="Calibri" w:cs="Calibri"/>
              </w:rPr>
              <w:t>4.2.16.2.</w:t>
            </w:r>
          </w:p>
        </w:tc>
        <w:tc>
          <w:tcPr>
            <w:tcW w:w="6006" w:type="dxa"/>
          </w:tcPr>
          <w:p w14:paraId="00B45E5A" w14:textId="77777777" w:rsidR="007037D7" w:rsidRPr="006B3002" w:rsidRDefault="007037D7" w:rsidP="003E5FE1">
            <w:pPr>
              <w:spacing w:after="0" w:line="240" w:lineRule="auto"/>
              <w:ind w:left="22"/>
              <w:rPr>
                <w:rFonts w:ascii="Calibri" w:hAnsi="Calibri" w:cs="Calibri"/>
              </w:rPr>
            </w:pPr>
            <w:r w:rsidRPr="006B3002">
              <w:rPr>
                <w:rFonts w:ascii="Calibri" w:hAnsi="Calibri" w:cs="Calibri"/>
              </w:rPr>
              <w:t>„Bluetooth“ technologijos laisvų rankų įranga;</w:t>
            </w:r>
          </w:p>
        </w:tc>
        <w:tc>
          <w:tcPr>
            <w:tcW w:w="2420" w:type="dxa"/>
          </w:tcPr>
          <w:p w14:paraId="229444DD" w14:textId="77777777" w:rsidR="007037D7" w:rsidRPr="006B3002" w:rsidRDefault="007037D7" w:rsidP="003E5FE1">
            <w:pPr>
              <w:spacing w:after="0"/>
              <w:rPr>
                <w:rFonts w:ascii="Calibri" w:hAnsi="Calibri" w:cs="Calibri"/>
                <w:b/>
                <w:bCs/>
              </w:rPr>
            </w:pPr>
          </w:p>
        </w:tc>
      </w:tr>
      <w:tr w:rsidR="007037D7" w:rsidRPr="006B3002" w14:paraId="73DBC379" w14:textId="77777777" w:rsidTr="006D2346">
        <w:trPr>
          <w:trHeight w:val="567"/>
        </w:trPr>
        <w:tc>
          <w:tcPr>
            <w:tcW w:w="1067" w:type="dxa"/>
          </w:tcPr>
          <w:p w14:paraId="2535302E" w14:textId="77777777" w:rsidR="007037D7" w:rsidRPr="006B3002" w:rsidRDefault="007037D7" w:rsidP="003E5FE1">
            <w:pPr>
              <w:spacing w:after="0" w:line="240" w:lineRule="auto"/>
              <w:jc w:val="both"/>
              <w:rPr>
                <w:rFonts w:ascii="Calibri" w:hAnsi="Calibri" w:cs="Calibri"/>
              </w:rPr>
            </w:pPr>
            <w:r>
              <w:rPr>
                <w:rFonts w:ascii="Calibri" w:hAnsi="Calibri" w:cs="Calibri"/>
              </w:rPr>
              <w:t>4.2.16.3.</w:t>
            </w:r>
          </w:p>
        </w:tc>
        <w:tc>
          <w:tcPr>
            <w:tcW w:w="6006" w:type="dxa"/>
          </w:tcPr>
          <w:p w14:paraId="048627C6" w14:textId="77777777"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USB A arba USB C lizdas, leidžiantis prijungti mobilų telefoną ar planšetinį kompiuterį ir naudoti vidines įrenginio programas.</w:t>
            </w:r>
          </w:p>
        </w:tc>
        <w:tc>
          <w:tcPr>
            <w:tcW w:w="2420" w:type="dxa"/>
          </w:tcPr>
          <w:p w14:paraId="29B0849A" w14:textId="77777777" w:rsidR="007037D7" w:rsidRPr="006B3002" w:rsidRDefault="007037D7" w:rsidP="003E5FE1">
            <w:pPr>
              <w:spacing w:after="0"/>
              <w:rPr>
                <w:rFonts w:ascii="Calibri" w:hAnsi="Calibri" w:cs="Calibri"/>
                <w:b/>
                <w:bCs/>
              </w:rPr>
            </w:pPr>
          </w:p>
        </w:tc>
      </w:tr>
      <w:tr w:rsidR="007037D7" w:rsidRPr="006B3002" w14:paraId="624E6AFB" w14:textId="77777777" w:rsidTr="006D2346">
        <w:trPr>
          <w:trHeight w:val="567"/>
        </w:trPr>
        <w:tc>
          <w:tcPr>
            <w:tcW w:w="1067" w:type="dxa"/>
          </w:tcPr>
          <w:p w14:paraId="50E6F201" w14:textId="77777777" w:rsidR="007037D7" w:rsidRPr="006B3002" w:rsidRDefault="007037D7" w:rsidP="003E5FE1">
            <w:pPr>
              <w:spacing w:after="0" w:line="240" w:lineRule="auto"/>
              <w:jc w:val="both"/>
              <w:rPr>
                <w:rFonts w:ascii="Calibri" w:hAnsi="Calibri" w:cs="Calibri"/>
              </w:rPr>
            </w:pPr>
            <w:r>
              <w:rPr>
                <w:rFonts w:ascii="Calibri" w:hAnsi="Calibri" w:cs="Calibri"/>
              </w:rPr>
              <w:t>4.2.17.</w:t>
            </w:r>
          </w:p>
        </w:tc>
        <w:tc>
          <w:tcPr>
            <w:tcW w:w="6006" w:type="dxa"/>
          </w:tcPr>
          <w:p w14:paraId="46DEE7F4" w14:textId="77777777" w:rsidR="007037D7" w:rsidRPr="006B3002" w:rsidRDefault="007037D7" w:rsidP="003E5FE1">
            <w:pPr>
              <w:spacing w:after="0" w:line="240" w:lineRule="auto"/>
              <w:ind w:left="22"/>
              <w:jc w:val="both"/>
              <w:rPr>
                <w:rFonts w:ascii="Calibri" w:hAnsi="Calibri" w:cs="Calibri"/>
              </w:rPr>
            </w:pPr>
            <w:r w:rsidRPr="006B3002">
              <w:rPr>
                <w:rFonts w:ascii="Calibri" w:hAnsi="Calibri" w:cs="Calibri"/>
              </w:rPr>
              <w:t xml:space="preserve">Kilimėliai – </w:t>
            </w:r>
            <w:r>
              <w:rPr>
                <w:rFonts w:ascii="Calibri" w:hAnsi="Calibri" w:cs="Calibri"/>
              </w:rPr>
              <w:t xml:space="preserve">turi būti </w:t>
            </w:r>
            <w:r w:rsidRPr="006B3002">
              <w:rPr>
                <w:rFonts w:ascii="Calibri" w:hAnsi="Calibri" w:cs="Calibri"/>
              </w:rPr>
              <w:t>guminių kilimėlių komplektas salone.</w:t>
            </w:r>
          </w:p>
        </w:tc>
        <w:tc>
          <w:tcPr>
            <w:tcW w:w="2420" w:type="dxa"/>
          </w:tcPr>
          <w:p w14:paraId="70756271" w14:textId="77777777" w:rsidR="007037D7" w:rsidRPr="006B3002" w:rsidRDefault="007037D7" w:rsidP="003E5FE1">
            <w:pPr>
              <w:spacing w:after="0"/>
              <w:rPr>
                <w:rFonts w:ascii="Calibri" w:hAnsi="Calibri" w:cs="Calibri"/>
                <w:b/>
                <w:bCs/>
              </w:rPr>
            </w:pPr>
          </w:p>
        </w:tc>
      </w:tr>
      <w:tr w:rsidR="007037D7" w:rsidRPr="006B3002" w14:paraId="69C9B2A2" w14:textId="77777777" w:rsidTr="006D2346">
        <w:trPr>
          <w:trHeight w:val="567"/>
        </w:trPr>
        <w:tc>
          <w:tcPr>
            <w:tcW w:w="1067" w:type="dxa"/>
          </w:tcPr>
          <w:p w14:paraId="756B089B" w14:textId="77777777" w:rsidR="007037D7" w:rsidRPr="006B3002" w:rsidRDefault="007037D7" w:rsidP="003E5FE1">
            <w:pPr>
              <w:spacing w:after="0" w:line="240" w:lineRule="auto"/>
              <w:jc w:val="both"/>
              <w:rPr>
                <w:rFonts w:ascii="Calibri" w:hAnsi="Calibri" w:cs="Calibri"/>
              </w:rPr>
            </w:pPr>
            <w:r>
              <w:rPr>
                <w:rFonts w:ascii="Calibri" w:hAnsi="Calibri" w:cs="Calibri"/>
              </w:rPr>
              <w:t>4.2.18.</w:t>
            </w:r>
          </w:p>
        </w:tc>
        <w:tc>
          <w:tcPr>
            <w:tcW w:w="6006" w:type="dxa"/>
          </w:tcPr>
          <w:p w14:paraId="263611F4"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Variklis ir transmisija:</w:t>
            </w:r>
          </w:p>
        </w:tc>
        <w:tc>
          <w:tcPr>
            <w:tcW w:w="2420" w:type="dxa"/>
          </w:tcPr>
          <w:p w14:paraId="035B89FF" w14:textId="77777777" w:rsidR="007037D7" w:rsidRPr="006B3002" w:rsidRDefault="007037D7" w:rsidP="003E5FE1">
            <w:pPr>
              <w:spacing w:after="0"/>
              <w:rPr>
                <w:rFonts w:ascii="Calibri" w:hAnsi="Calibri" w:cs="Calibri"/>
                <w:b/>
                <w:bCs/>
              </w:rPr>
            </w:pPr>
          </w:p>
        </w:tc>
      </w:tr>
      <w:tr w:rsidR="007037D7" w:rsidRPr="006B3002" w14:paraId="05187AB8" w14:textId="77777777" w:rsidTr="006D2346">
        <w:trPr>
          <w:trHeight w:val="567"/>
        </w:trPr>
        <w:tc>
          <w:tcPr>
            <w:tcW w:w="1067" w:type="dxa"/>
          </w:tcPr>
          <w:p w14:paraId="79D6D720" w14:textId="77777777" w:rsidR="007037D7" w:rsidRPr="006B3002" w:rsidRDefault="007037D7" w:rsidP="003E5FE1">
            <w:pPr>
              <w:spacing w:after="0" w:line="240" w:lineRule="auto"/>
              <w:jc w:val="both"/>
              <w:rPr>
                <w:rFonts w:ascii="Calibri" w:hAnsi="Calibri" w:cs="Calibri"/>
              </w:rPr>
            </w:pPr>
            <w:r>
              <w:rPr>
                <w:rFonts w:ascii="Calibri" w:hAnsi="Calibri" w:cs="Calibri"/>
              </w:rPr>
              <w:t>4.2.18.1.</w:t>
            </w:r>
          </w:p>
        </w:tc>
        <w:tc>
          <w:tcPr>
            <w:tcW w:w="6006" w:type="dxa"/>
          </w:tcPr>
          <w:p w14:paraId="4207E481"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Degalų rūšis – dyzelinas;</w:t>
            </w:r>
          </w:p>
        </w:tc>
        <w:tc>
          <w:tcPr>
            <w:tcW w:w="2420" w:type="dxa"/>
          </w:tcPr>
          <w:p w14:paraId="43D608B2" w14:textId="77777777" w:rsidR="007037D7" w:rsidRPr="006B3002" w:rsidRDefault="007037D7" w:rsidP="003E5FE1">
            <w:pPr>
              <w:spacing w:after="0"/>
              <w:rPr>
                <w:rFonts w:ascii="Calibri" w:hAnsi="Calibri" w:cs="Calibri"/>
                <w:b/>
                <w:bCs/>
              </w:rPr>
            </w:pPr>
          </w:p>
        </w:tc>
      </w:tr>
      <w:tr w:rsidR="007037D7" w:rsidRPr="006B3002" w14:paraId="7EC58E28" w14:textId="77777777" w:rsidTr="006D2346">
        <w:trPr>
          <w:trHeight w:val="567"/>
        </w:trPr>
        <w:tc>
          <w:tcPr>
            <w:tcW w:w="1067" w:type="dxa"/>
          </w:tcPr>
          <w:p w14:paraId="1728A775" w14:textId="77777777" w:rsidR="007037D7" w:rsidRPr="006B3002" w:rsidRDefault="007037D7" w:rsidP="003E5FE1">
            <w:pPr>
              <w:spacing w:after="0" w:line="240" w:lineRule="auto"/>
              <w:jc w:val="both"/>
              <w:rPr>
                <w:rFonts w:ascii="Calibri" w:hAnsi="Calibri" w:cs="Calibri"/>
              </w:rPr>
            </w:pPr>
            <w:r>
              <w:rPr>
                <w:rFonts w:ascii="Calibri" w:hAnsi="Calibri" w:cs="Calibri"/>
              </w:rPr>
              <w:t>4.2.18.2.</w:t>
            </w:r>
          </w:p>
        </w:tc>
        <w:tc>
          <w:tcPr>
            <w:tcW w:w="6006" w:type="dxa"/>
          </w:tcPr>
          <w:p w14:paraId="0DACF957"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Variklio versija atitinka Euro 6 standartą;</w:t>
            </w:r>
          </w:p>
        </w:tc>
        <w:tc>
          <w:tcPr>
            <w:tcW w:w="2420" w:type="dxa"/>
          </w:tcPr>
          <w:p w14:paraId="3FE63D2C" w14:textId="77777777" w:rsidR="007037D7" w:rsidRPr="006B3002" w:rsidRDefault="007037D7" w:rsidP="003E5FE1">
            <w:pPr>
              <w:spacing w:after="0"/>
              <w:rPr>
                <w:rFonts w:ascii="Calibri" w:hAnsi="Calibri" w:cs="Calibri"/>
                <w:b/>
                <w:bCs/>
              </w:rPr>
            </w:pPr>
          </w:p>
        </w:tc>
      </w:tr>
      <w:tr w:rsidR="007037D7" w:rsidRPr="006B3002" w14:paraId="3AEDB65C" w14:textId="77777777" w:rsidTr="006D2346">
        <w:trPr>
          <w:trHeight w:val="567"/>
        </w:trPr>
        <w:tc>
          <w:tcPr>
            <w:tcW w:w="1067" w:type="dxa"/>
          </w:tcPr>
          <w:p w14:paraId="7BEB982D" w14:textId="77777777" w:rsidR="007037D7" w:rsidRPr="006B3002" w:rsidRDefault="007037D7" w:rsidP="003E5FE1">
            <w:pPr>
              <w:spacing w:after="0" w:line="240" w:lineRule="auto"/>
              <w:jc w:val="both"/>
              <w:rPr>
                <w:rFonts w:ascii="Calibri" w:hAnsi="Calibri" w:cs="Calibri"/>
              </w:rPr>
            </w:pPr>
            <w:r>
              <w:rPr>
                <w:rFonts w:ascii="Calibri" w:hAnsi="Calibri" w:cs="Calibri"/>
              </w:rPr>
              <w:t>4.2.18.3.</w:t>
            </w:r>
          </w:p>
        </w:tc>
        <w:tc>
          <w:tcPr>
            <w:tcW w:w="6006" w:type="dxa"/>
          </w:tcPr>
          <w:p w14:paraId="1839FC19"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Variklio sukimo momentas ne mažiau 370 Nm nuo 1600 aps./min;</w:t>
            </w:r>
          </w:p>
        </w:tc>
        <w:tc>
          <w:tcPr>
            <w:tcW w:w="2420" w:type="dxa"/>
          </w:tcPr>
          <w:p w14:paraId="03890767" w14:textId="77777777" w:rsidR="007037D7" w:rsidRPr="006B3002" w:rsidRDefault="007037D7" w:rsidP="003E5FE1">
            <w:pPr>
              <w:spacing w:after="0"/>
              <w:rPr>
                <w:rFonts w:ascii="Calibri" w:hAnsi="Calibri" w:cs="Calibri"/>
                <w:b/>
                <w:bCs/>
              </w:rPr>
            </w:pPr>
          </w:p>
        </w:tc>
      </w:tr>
      <w:tr w:rsidR="007037D7" w:rsidRPr="006B3002" w14:paraId="71757A6C" w14:textId="77777777" w:rsidTr="006D2346">
        <w:trPr>
          <w:trHeight w:val="567"/>
        </w:trPr>
        <w:tc>
          <w:tcPr>
            <w:tcW w:w="1067" w:type="dxa"/>
          </w:tcPr>
          <w:p w14:paraId="4C79CD40" w14:textId="77777777" w:rsidR="007037D7" w:rsidRPr="006B3002" w:rsidRDefault="007037D7" w:rsidP="003E5FE1">
            <w:pPr>
              <w:spacing w:after="0" w:line="240" w:lineRule="auto"/>
              <w:jc w:val="both"/>
              <w:rPr>
                <w:rFonts w:ascii="Calibri" w:hAnsi="Calibri" w:cs="Calibri"/>
              </w:rPr>
            </w:pPr>
            <w:r>
              <w:rPr>
                <w:rFonts w:ascii="Calibri" w:hAnsi="Calibri" w:cs="Calibri"/>
              </w:rPr>
              <w:t>4.2.18.4.</w:t>
            </w:r>
          </w:p>
        </w:tc>
        <w:tc>
          <w:tcPr>
            <w:tcW w:w="6006" w:type="dxa"/>
          </w:tcPr>
          <w:p w14:paraId="77C3E451"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Mechaninė pavarų dėžė ne mažiau 6 pavarų + 1 atbulinės eigos arba automatinė.</w:t>
            </w:r>
          </w:p>
        </w:tc>
        <w:tc>
          <w:tcPr>
            <w:tcW w:w="2420" w:type="dxa"/>
          </w:tcPr>
          <w:p w14:paraId="311AEFFD" w14:textId="77777777" w:rsidR="007037D7" w:rsidRPr="006B3002" w:rsidRDefault="007037D7" w:rsidP="003E5FE1">
            <w:pPr>
              <w:spacing w:after="0"/>
              <w:rPr>
                <w:rFonts w:ascii="Calibri" w:hAnsi="Calibri" w:cs="Calibri"/>
                <w:b/>
                <w:bCs/>
              </w:rPr>
            </w:pPr>
          </w:p>
        </w:tc>
      </w:tr>
      <w:tr w:rsidR="007037D7" w:rsidRPr="006B3002" w14:paraId="7F7D9FF7" w14:textId="77777777" w:rsidTr="006D2346">
        <w:trPr>
          <w:trHeight w:val="567"/>
        </w:trPr>
        <w:tc>
          <w:tcPr>
            <w:tcW w:w="1067" w:type="dxa"/>
          </w:tcPr>
          <w:p w14:paraId="42E6864F" w14:textId="77777777" w:rsidR="007037D7" w:rsidRPr="006B3002" w:rsidRDefault="007037D7" w:rsidP="003E5FE1">
            <w:pPr>
              <w:spacing w:after="0" w:line="240" w:lineRule="auto"/>
              <w:jc w:val="both"/>
              <w:rPr>
                <w:rFonts w:ascii="Calibri" w:hAnsi="Calibri" w:cs="Calibri"/>
              </w:rPr>
            </w:pPr>
            <w:r>
              <w:rPr>
                <w:rFonts w:ascii="Calibri" w:hAnsi="Calibri" w:cs="Calibri"/>
              </w:rPr>
              <w:t>4.2.18.5.</w:t>
            </w:r>
          </w:p>
        </w:tc>
        <w:tc>
          <w:tcPr>
            <w:tcW w:w="6006" w:type="dxa"/>
          </w:tcPr>
          <w:p w14:paraId="20BB4EF5"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Gamyklinė visų varančiųjų ratų sistema.</w:t>
            </w:r>
          </w:p>
        </w:tc>
        <w:tc>
          <w:tcPr>
            <w:tcW w:w="2420" w:type="dxa"/>
          </w:tcPr>
          <w:p w14:paraId="4CD0C0B4" w14:textId="77777777" w:rsidR="007037D7" w:rsidRPr="006B3002" w:rsidRDefault="007037D7" w:rsidP="003E5FE1">
            <w:pPr>
              <w:spacing w:after="0"/>
              <w:rPr>
                <w:rFonts w:ascii="Calibri" w:hAnsi="Calibri" w:cs="Calibri"/>
                <w:b/>
                <w:bCs/>
              </w:rPr>
            </w:pPr>
          </w:p>
        </w:tc>
      </w:tr>
      <w:tr w:rsidR="007037D7" w:rsidRPr="006B3002" w14:paraId="2FC54399" w14:textId="77777777" w:rsidTr="006D2346">
        <w:trPr>
          <w:trHeight w:val="567"/>
        </w:trPr>
        <w:tc>
          <w:tcPr>
            <w:tcW w:w="1067" w:type="dxa"/>
          </w:tcPr>
          <w:p w14:paraId="116EBA20" w14:textId="77777777" w:rsidR="007037D7" w:rsidRPr="006B3002" w:rsidRDefault="007037D7" w:rsidP="003E5FE1">
            <w:pPr>
              <w:spacing w:after="0" w:line="240" w:lineRule="auto"/>
              <w:jc w:val="both"/>
              <w:rPr>
                <w:rFonts w:ascii="Calibri" w:hAnsi="Calibri" w:cs="Calibri"/>
              </w:rPr>
            </w:pPr>
            <w:r>
              <w:rPr>
                <w:rFonts w:ascii="Calibri" w:hAnsi="Calibri" w:cs="Calibri"/>
              </w:rPr>
              <w:t>4.2.19.</w:t>
            </w:r>
          </w:p>
        </w:tc>
        <w:tc>
          <w:tcPr>
            <w:tcW w:w="6006" w:type="dxa"/>
          </w:tcPr>
          <w:p w14:paraId="5FE7069C"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Automobilio komplektacija:</w:t>
            </w:r>
          </w:p>
        </w:tc>
        <w:tc>
          <w:tcPr>
            <w:tcW w:w="2420" w:type="dxa"/>
          </w:tcPr>
          <w:p w14:paraId="3CF57639" w14:textId="77777777" w:rsidR="007037D7" w:rsidRPr="006B3002" w:rsidRDefault="007037D7" w:rsidP="003E5FE1">
            <w:pPr>
              <w:spacing w:after="0"/>
              <w:rPr>
                <w:rFonts w:ascii="Calibri" w:hAnsi="Calibri" w:cs="Calibri"/>
                <w:b/>
                <w:bCs/>
              </w:rPr>
            </w:pPr>
          </w:p>
        </w:tc>
      </w:tr>
      <w:tr w:rsidR="007037D7" w:rsidRPr="006B3002" w14:paraId="1271BE2A" w14:textId="77777777" w:rsidTr="006D2346">
        <w:trPr>
          <w:trHeight w:val="567"/>
        </w:trPr>
        <w:tc>
          <w:tcPr>
            <w:tcW w:w="1067" w:type="dxa"/>
          </w:tcPr>
          <w:p w14:paraId="3DBF04B9" w14:textId="77777777" w:rsidR="007037D7" w:rsidRPr="006B3002" w:rsidRDefault="007037D7" w:rsidP="003E5FE1">
            <w:pPr>
              <w:spacing w:after="0" w:line="240" w:lineRule="auto"/>
              <w:jc w:val="both"/>
              <w:rPr>
                <w:rFonts w:ascii="Calibri" w:hAnsi="Calibri" w:cs="Calibri"/>
              </w:rPr>
            </w:pPr>
            <w:r>
              <w:rPr>
                <w:rFonts w:ascii="Calibri" w:hAnsi="Calibri" w:cs="Calibri"/>
              </w:rPr>
              <w:t>4.2.19.1.</w:t>
            </w:r>
          </w:p>
        </w:tc>
        <w:tc>
          <w:tcPr>
            <w:tcW w:w="6006" w:type="dxa"/>
          </w:tcPr>
          <w:p w14:paraId="6424F343"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Automobilis turi būti visiškai sukomplektuotas, su visais dokumentais bei priklausiniais: teisės aktuose nustatytus reikalavimus atitinkančiu pirmos pagalbos rinkiniu, gesintuvu, avarinio sustojimo ženklu, šviesą atspindinčia liemene ir transportavimo kilpa bei lanksčia vilktimi, atlaikančia ne mažiau kaip 7 t apkrovą;</w:t>
            </w:r>
            <w:r>
              <w:rPr>
                <w:rFonts w:ascii="Calibri" w:hAnsi="Calibri" w:cs="Calibri"/>
              </w:rPr>
              <w:t>.</w:t>
            </w:r>
          </w:p>
        </w:tc>
        <w:tc>
          <w:tcPr>
            <w:tcW w:w="2420" w:type="dxa"/>
          </w:tcPr>
          <w:p w14:paraId="78954B2C" w14:textId="77777777" w:rsidR="007037D7" w:rsidRPr="006B3002" w:rsidRDefault="007037D7" w:rsidP="003E5FE1">
            <w:pPr>
              <w:spacing w:after="0"/>
              <w:rPr>
                <w:rFonts w:ascii="Calibri" w:hAnsi="Calibri" w:cs="Calibri"/>
                <w:b/>
                <w:bCs/>
              </w:rPr>
            </w:pPr>
          </w:p>
        </w:tc>
      </w:tr>
      <w:tr w:rsidR="007037D7" w:rsidRPr="006B3002" w14:paraId="584C9FEB" w14:textId="77777777" w:rsidTr="006D2346">
        <w:trPr>
          <w:trHeight w:val="567"/>
        </w:trPr>
        <w:tc>
          <w:tcPr>
            <w:tcW w:w="1067" w:type="dxa"/>
          </w:tcPr>
          <w:p w14:paraId="30990961" w14:textId="77777777" w:rsidR="007037D7" w:rsidRPr="006B3002" w:rsidRDefault="007037D7" w:rsidP="003E5FE1">
            <w:pPr>
              <w:spacing w:after="0" w:line="240" w:lineRule="auto"/>
              <w:jc w:val="both"/>
              <w:rPr>
                <w:rFonts w:ascii="Calibri" w:hAnsi="Calibri" w:cs="Calibri"/>
              </w:rPr>
            </w:pPr>
            <w:r>
              <w:rPr>
                <w:rFonts w:ascii="Calibri" w:hAnsi="Calibri" w:cs="Calibri"/>
              </w:rPr>
              <w:t>4.2.19.2.</w:t>
            </w:r>
          </w:p>
        </w:tc>
        <w:tc>
          <w:tcPr>
            <w:tcW w:w="6006" w:type="dxa"/>
          </w:tcPr>
          <w:p w14:paraId="7A09A9F3"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Automobilis privalo būti taip sukomplektuotas, kad jį būtų galima be papildomų priemonių eksploatuoti Lietuvos Respublikoje</w:t>
            </w:r>
            <w:r>
              <w:rPr>
                <w:rFonts w:ascii="Calibri" w:hAnsi="Calibri" w:cs="Calibri"/>
              </w:rPr>
              <w:t>.</w:t>
            </w:r>
          </w:p>
        </w:tc>
        <w:tc>
          <w:tcPr>
            <w:tcW w:w="2420" w:type="dxa"/>
          </w:tcPr>
          <w:p w14:paraId="5FC9B5B4" w14:textId="77777777" w:rsidR="007037D7" w:rsidRPr="006B3002" w:rsidRDefault="007037D7" w:rsidP="003E5FE1">
            <w:pPr>
              <w:spacing w:after="0"/>
              <w:rPr>
                <w:rFonts w:ascii="Calibri" w:hAnsi="Calibri" w:cs="Calibri"/>
                <w:b/>
                <w:bCs/>
              </w:rPr>
            </w:pPr>
          </w:p>
        </w:tc>
      </w:tr>
      <w:tr w:rsidR="007037D7" w:rsidRPr="006B3002" w14:paraId="3D604D6E" w14:textId="77777777" w:rsidTr="006D2346">
        <w:trPr>
          <w:trHeight w:val="567"/>
        </w:trPr>
        <w:tc>
          <w:tcPr>
            <w:tcW w:w="1067" w:type="dxa"/>
          </w:tcPr>
          <w:p w14:paraId="0E9FD8EF" w14:textId="77777777" w:rsidR="007037D7" w:rsidRPr="006B3002" w:rsidRDefault="007037D7" w:rsidP="003E5FE1">
            <w:pPr>
              <w:spacing w:after="0" w:line="240" w:lineRule="auto"/>
              <w:jc w:val="both"/>
              <w:rPr>
                <w:rFonts w:ascii="Calibri" w:hAnsi="Calibri" w:cs="Calibri"/>
              </w:rPr>
            </w:pPr>
            <w:r>
              <w:rPr>
                <w:rFonts w:ascii="Calibri" w:hAnsi="Calibri" w:cs="Calibri"/>
              </w:rPr>
              <w:t>4.2.19.3.</w:t>
            </w:r>
          </w:p>
        </w:tc>
        <w:tc>
          <w:tcPr>
            <w:tcW w:w="6006" w:type="dxa"/>
          </w:tcPr>
          <w:p w14:paraId="25520525"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Atsarginis ratas, tokių pat matmenų kaip ant automobilio sumontuoti ratai</w:t>
            </w:r>
            <w:r>
              <w:rPr>
                <w:rFonts w:ascii="Calibri" w:hAnsi="Calibri" w:cs="Calibri"/>
              </w:rPr>
              <w:t>. J</w:t>
            </w:r>
            <w:r w:rsidRPr="006B3002">
              <w:rPr>
                <w:rFonts w:ascii="Calibri" w:hAnsi="Calibri" w:cs="Calibri"/>
              </w:rPr>
              <w:t xml:space="preserve">ei siūlomam </w:t>
            </w:r>
            <w:r>
              <w:rPr>
                <w:rFonts w:ascii="Calibri" w:hAnsi="Calibri" w:cs="Calibri"/>
              </w:rPr>
              <w:t xml:space="preserve">transporto priemonės </w:t>
            </w:r>
            <w:r w:rsidRPr="006B3002">
              <w:rPr>
                <w:rFonts w:ascii="Calibri" w:hAnsi="Calibri" w:cs="Calibri"/>
              </w:rPr>
              <w:lastRenderedPageBreak/>
              <w:t>modeliui gamintojas nenumato komplektavimo standartinio dydžio atsarginio rato, galimas komplektavimas su avariniu (siauru) atsarginiu ratu ir įrankiai</w:t>
            </w:r>
            <w:r>
              <w:rPr>
                <w:rFonts w:ascii="Calibri" w:hAnsi="Calibri" w:cs="Calibri"/>
              </w:rPr>
              <w:t>s</w:t>
            </w:r>
            <w:r w:rsidRPr="006B3002">
              <w:rPr>
                <w:rFonts w:ascii="Calibri" w:hAnsi="Calibri" w:cs="Calibri"/>
              </w:rPr>
              <w:t xml:space="preserve"> ratui pakeisti</w:t>
            </w:r>
            <w:r>
              <w:rPr>
                <w:rFonts w:ascii="Calibri" w:hAnsi="Calibri" w:cs="Calibri"/>
              </w:rPr>
              <w:t>.</w:t>
            </w:r>
          </w:p>
        </w:tc>
        <w:tc>
          <w:tcPr>
            <w:tcW w:w="2420" w:type="dxa"/>
          </w:tcPr>
          <w:p w14:paraId="569C1862" w14:textId="77777777" w:rsidR="007037D7" w:rsidRPr="006B3002" w:rsidRDefault="007037D7" w:rsidP="003E5FE1">
            <w:pPr>
              <w:spacing w:after="0"/>
              <w:rPr>
                <w:rFonts w:ascii="Calibri" w:hAnsi="Calibri" w:cs="Calibri"/>
                <w:b/>
                <w:bCs/>
              </w:rPr>
            </w:pPr>
          </w:p>
        </w:tc>
      </w:tr>
      <w:tr w:rsidR="007037D7" w:rsidRPr="006B3002" w14:paraId="1964CDFE" w14:textId="77777777" w:rsidTr="006D2346">
        <w:trPr>
          <w:trHeight w:val="567"/>
        </w:trPr>
        <w:tc>
          <w:tcPr>
            <w:tcW w:w="1067" w:type="dxa"/>
          </w:tcPr>
          <w:p w14:paraId="32874908" w14:textId="77777777" w:rsidR="007037D7" w:rsidRPr="006B3002" w:rsidRDefault="007037D7" w:rsidP="003E5FE1">
            <w:pPr>
              <w:spacing w:after="0" w:line="240" w:lineRule="auto"/>
              <w:jc w:val="both"/>
              <w:rPr>
                <w:rFonts w:ascii="Calibri" w:hAnsi="Calibri" w:cs="Calibri"/>
              </w:rPr>
            </w:pPr>
            <w:r>
              <w:rPr>
                <w:rFonts w:ascii="Calibri" w:hAnsi="Calibri" w:cs="Calibri"/>
              </w:rPr>
              <w:t>4.2.19.4.</w:t>
            </w:r>
          </w:p>
        </w:tc>
        <w:tc>
          <w:tcPr>
            <w:tcW w:w="6006" w:type="dxa"/>
          </w:tcPr>
          <w:p w14:paraId="0B098A1B" w14:textId="77777777" w:rsidR="007037D7" w:rsidRPr="006B3002" w:rsidRDefault="007037D7" w:rsidP="003E5FE1">
            <w:pPr>
              <w:spacing w:after="0" w:line="240" w:lineRule="auto"/>
              <w:jc w:val="both"/>
              <w:rPr>
                <w:rFonts w:ascii="Calibri" w:hAnsi="Calibri" w:cs="Calibri"/>
              </w:rPr>
            </w:pPr>
            <w:r w:rsidRPr="006B3002">
              <w:rPr>
                <w:rFonts w:ascii="Calibri" w:hAnsi="Calibri" w:cs="Calibri"/>
              </w:rPr>
              <w:t>Automobilyje turi būti naudojimo instrukcij</w:t>
            </w:r>
            <w:r>
              <w:rPr>
                <w:rFonts w:ascii="Calibri" w:hAnsi="Calibri" w:cs="Calibri"/>
              </w:rPr>
              <w:t>a</w:t>
            </w:r>
            <w:r w:rsidRPr="006B3002">
              <w:rPr>
                <w:rFonts w:ascii="Calibri" w:hAnsi="Calibri" w:cs="Calibri"/>
              </w:rPr>
              <w:t xml:space="preserve"> lietuvių kalba, kurioje turi būti nurodyta automobilio garantinio aptarnavimo atlikėjų adresai ir telefonų numeriai bei atliekamų garantinių aptarnavimų periodiškumas.</w:t>
            </w:r>
          </w:p>
        </w:tc>
        <w:tc>
          <w:tcPr>
            <w:tcW w:w="2420" w:type="dxa"/>
          </w:tcPr>
          <w:p w14:paraId="0803EB41" w14:textId="77777777" w:rsidR="007037D7" w:rsidRPr="006B3002" w:rsidRDefault="007037D7" w:rsidP="003E5FE1">
            <w:pPr>
              <w:spacing w:after="0"/>
              <w:rPr>
                <w:rFonts w:ascii="Calibri" w:hAnsi="Calibri" w:cs="Calibri"/>
                <w:b/>
                <w:bCs/>
              </w:rPr>
            </w:pPr>
          </w:p>
        </w:tc>
      </w:tr>
    </w:tbl>
    <w:p w14:paraId="5508BEED" w14:textId="07018FC0" w:rsidR="007A4DA7" w:rsidRDefault="007A4DA7" w:rsidP="000B0775">
      <w:pPr>
        <w:spacing w:after="0" w:line="240" w:lineRule="auto"/>
        <w:jc w:val="both"/>
        <w:rPr>
          <w:rFonts w:asciiTheme="minorHAnsi" w:hAnsiTheme="minorHAnsi" w:cstheme="minorHAnsi"/>
          <w:lang w:eastAsia="lt-LT"/>
        </w:rPr>
      </w:pPr>
    </w:p>
    <w:p w14:paraId="227B9EA6" w14:textId="64CCB393" w:rsidR="00D9591C" w:rsidRPr="00D265FF" w:rsidRDefault="00D564A4" w:rsidP="000B0775">
      <w:pPr>
        <w:pStyle w:val="skyrius"/>
      </w:pPr>
      <w:r>
        <w:t>6</w:t>
      </w:r>
      <w:r w:rsidR="00D9591C" w:rsidRPr="00D265FF">
        <w:t xml:space="preserve">. KARTU SU PASIŪLYMU PATEIKIAMI DOKUMENTAI/INFORMACIJA </w:t>
      </w:r>
    </w:p>
    <w:p w14:paraId="7B81FA3A" w14:textId="14B7A8A0" w:rsidR="00D9591C" w:rsidRPr="00D265FF" w:rsidRDefault="00D564A4" w:rsidP="00D9591C">
      <w:pPr>
        <w:spacing w:after="0" w:line="240" w:lineRule="auto"/>
        <w:rPr>
          <w:rFonts w:asciiTheme="minorHAnsi" w:hAnsiTheme="minorHAnsi" w:cstheme="minorHAnsi"/>
          <w:bCs/>
          <w:iCs/>
        </w:rPr>
      </w:pPr>
      <w:bookmarkStart w:id="1" w:name="_Hlk91155590"/>
      <w:r>
        <w:rPr>
          <w:rFonts w:asciiTheme="minorHAnsi" w:hAnsiTheme="minorHAnsi" w:cstheme="minorHAnsi"/>
          <w:bCs/>
          <w:iCs/>
        </w:rPr>
        <w:t>6</w:t>
      </w:r>
      <w:r w:rsidR="002621AC" w:rsidRPr="00D265FF">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1"/>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 xml:space="preserve">Kartu su pasiūlymu pateikiami dokumentai/informacija </w:t>
            </w:r>
            <w:r w:rsidRPr="002574E2">
              <w:rPr>
                <w:rFonts w:asciiTheme="minorHAnsi" w:hAnsiTheme="minorHAnsi" w:cstheme="minorHAnsi"/>
                <w:bCs/>
                <w:sz w:val="21"/>
                <w:szCs w:val="21"/>
              </w:rPr>
              <w:t>(</w:t>
            </w:r>
            <w:r w:rsidRPr="002574E2">
              <w:rPr>
                <w:rFonts w:asciiTheme="minorHAnsi" w:hAnsiTheme="minorHAnsi" w:cstheme="minorHAnsi"/>
                <w:bCs/>
                <w:i/>
                <w:sz w:val="21"/>
                <w:szCs w:val="21"/>
              </w:rPr>
              <w:t>pateikto dokumento pavadinimas</w:t>
            </w:r>
            <w:r w:rsidRPr="00D265FF">
              <w:rPr>
                <w:rFonts w:asciiTheme="minorHAnsi" w:hAnsiTheme="minorHAnsi" w:cstheme="minorHAnsi"/>
                <w:bCs/>
                <w:i/>
              </w:rPr>
              <w:t>)</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 xml:space="preserve">(nurodyti TAIP arba Ne arba DALINAI </w:t>
            </w:r>
            <w:r w:rsidRPr="002574E2">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6C79A73" w14:textId="44C807C4" w:rsidR="00D9591C" w:rsidRPr="002574E2"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2574E2">
        <w:rPr>
          <w:rFonts w:asciiTheme="minorHAnsi" w:hAnsiTheme="minorHAnsi" w:cstheme="minorHAnsi"/>
          <w:i/>
          <w:sz w:val="21"/>
          <w:szCs w:val="21"/>
        </w:rPr>
        <w:t>Lentelės</w:t>
      </w:r>
      <w:r w:rsidR="005D2FDD" w:rsidRPr="002574E2">
        <w:rPr>
          <w:rFonts w:asciiTheme="minorHAnsi" w:hAnsiTheme="minorHAnsi" w:cstheme="minorHAnsi"/>
          <w:i/>
          <w:sz w:val="21"/>
          <w:szCs w:val="21"/>
        </w:rPr>
        <w:t xml:space="preserve"> 3 ir 4 stulpelius</w:t>
      </w:r>
      <w:r w:rsidRPr="002574E2">
        <w:rPr>
          <w:rFonts w:asciiTheme="minorHAnsi" w:hAnsiTheme="minorHAnsi" w:cstheme="minorHAnsi"/>
          <w:i/>
          <w:sz w:val="21"/>
          <w:szCs w:val="21"/>
        </w:rPr>
        <w:t xml:space="preserve"> p</w:t>
      </w:r>
      <w:r w:rsidRPr="002574E2">
        <w:rPr>
          <w:rFonts w:asciiTheme="minorHAnsi" w:hAnsiTheme="minorHAnsi" w:cstheme="minorHAnsi"/>
          <w:bCs/>
          <w:i/>
          <w:sz w:val="21"/>
          <w:szCs w:val="21"/>
        </w:rPr>
        <w:t>ildyti tuomet, jei bus pateikta konfidenciali informacija</w:t>
      </w:r>
      <w:r w:rsidR="005D2FDD" w:rsidRPr="002574E2">
        <w:rPr>
          <w:rFonts w:asciiTheme="minorHAnsi" w:hAnsiTheme="minorHAnsi" w:cstheme="minorHAnsi"/>
          <w:bCs/>
          <w:i/>
          <w:sz w:val="21"/>
          <w:szCs w:val="21"/>
        </w:rPr>
        <w:t>.</w:t>
      </w:r>
      <w:r w:rsidRPr="002574E2">
        <w:rPr>
          <w:rFonts w:asciiTheme="minorHAnsi" w:hAnsiTheme="minorHAnsi" w:cstheme="minorHAnsi"/>
          <w:bCs/>
          <w:i/>
          <w:sz w:val="21"/>
          <w:szCs w:val="21"/>
        </w:rPr>
        <w:t xml:space="preserve"> Jei tiekėjas </w:t>
      </w:r>
      <w:r w:rsidR="005D2FDD" w:rsidRPr="002574E2">
        <w:rPr>
          <w:rFonts w:asciiTheme="minorHAnsi" w:hAnsiTheme="minorHAnsi" w:cstheme="minorHAnsi"/>
          <w:bCs/>
          <w:i/>
          <w:sz w:val="21"/>
          <w:szCs w:val="21"/>
        </w:rPr>
        <w:t>užpildo lentelės 3 stulpelį, tačiau atitinkamai neužpildo lentelės 4</w:t>
      </w:r>
      <w:r w:rsidRPr="002574E2">
        <w:rPr>
          <w:rFonts w:asciiTheme="minorHAnsi" w:hAnsiTheme="minorHAnsi" w:cstheme="minorHAnsi"/>
          <w:bCs/>
          <w:i/>
          <w:sz w:val="21"/>
          <w:szCs w:val="21"/>
        </w:rPr>
        <w:t xml:space="preserve"> </w:t>
      </w:r>
      <w:r w:rsidR="005D2FDD" w:rsidRPr="002574E2">
        <w:rPr>
          <w:rFonts w:asciiTheme="minorHAnsi" w:hAnsiTheme="minorHAnsi" w:cstheme="minorHAnsi"/>
          <w:bCs/>
          <w:i/>
          <w:sz w:val="21"/>
          <w:szCs w:val="21"/>
        </w:rPr>
        <w:t>stulpelio</w:t>
      </w:r>
      <w:r w:rsidRPr="002574E2">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74E2">
        <w:rPr>
          <w:rFonts w:asciiTheme="minorHAnsi" w:hAnsiTheme="minorHAnsi" w:cstheme="minorHAnsi"/>
          <w:bCs/>
          <w:i/>
          <w:sz w:val="21"/>
          <w:szCs w:val="21"/>
        </w:rPr>
        <w:t xml:space="preserve"> </w:t>
      </w:r>
      <w:r w:rsidR="00D9591C" w:rsidRPr="002574E2">
        <w:rPr>
          <w:rFonts w:asciiTheme="minorHAnsi" w:hAnsiTheme="minorHAnsi" w:cstheme="minorHAnsi"/>
          <w:bCs/>
          <w:i/>
          <w:sz w:val="21"/>
          <w:szCs w:val="21"/>
        </w:rPr>
        <w:t xml:space="preserve">Tiekėjas negali nurodyti, kad visas pasiūlymas yra konfidencialus. </w:t>
      </w:r>
      <w:r w:rsidR="00D9591C" w:rsidRPr="002574E2">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2574E2">
        <w:rPr>
          <w:rFonts w:asciiTheme="minorHAnsi" w:hAnsiTheme="minorHAnsi" w:cstheme="minorHAnsi"/>
          <w:i/>
          <w:iCs/>
          <w:spacing w:val="2"/>
          <w:sz w:val="21"/>
          <w:szCs w:val="21"/>
          <w:shd w:val="clear" w:color="auto" w:fill="FFFFFF"/>
        </w:rPr>
        <w:t xml:space="preserve"> </w:t>
      </w:r>
      <w:r w:rsidR="00D9591C" w:rsidRPr="002574E2">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2574E2">
        <w:rPr>
          <w:rFonts w:asciiTheme="minorHAnsi" w:hAnsiTheme="minorHAnsi" w:cstheme="minorHAnsi"/>
          <w:i/>
          <w:sz w:val="21"/>
          <w:szCs w:val="21"/>
        </w:rPr>
        <w:t xml:space="preserve">. </w:t>
      </w:r>
      <w:r w:rsidR="00A64AE9" w:rsidRPr="002574E2">
        <w:rPr>
          <w:rFonts w:asciiTheme="minorHAnsi" w:hAnsiTheme="minorHAnsi" w:cstheme="minorHAnsi"/>
          <w:i/>
          <w:sz w:val="21"/>
          <w:szCs w:val="21"/>
        </w:rPr>
        <w:t xml:space="preserve">Daugiau informacijos apie </w:t>
      </w:r>
      <w:hyperlink r:id="rId8" w:history="1">
        <w:r w:rsidR="00A64AE9" w:rsidRPr="002574E2">
          <w:rPr>
            <w:rFonts w:asciiTheme="minorHAnsi" w:hAnsiTheme="minorHAnsi" w:cstheme="minorHAnsi"/>
            <w:i/>
            <w:iCs/>
            <w:spacing w:val="2"/>
            <w:sz w:val="21"/>
            <w:szCs w:val="21"/>
            <w:shd w:val="clear" w:color="auto" w:fill="FFFFFF"/>
          </w:rPr>
          <w:t>k</w:t>
        </w:r>
        <w:r w:rsidR="00D9591C" w:rsidRPr="002574E2">
          <w:rPr>
            <w:rFonts w:asciiTheme="minorHAnsi" w:hAnsiTheme="minorHAnsi" w:cstheme="minorHAnsi"/>
            <w:i/>
            <w:iCs/>
            <w:spacing w:val="2"/>
            <w:sz w:val="21"/>
            <w:szCs w:val="21"/>
            <w:shd w:val="clear" w:color="auto" w:fill="FFFFFF"/>
          </w:rPr>
          <w:t>onfidencialum</w:t>
        </w:r>
        <w:r w:rsidR="00A64AE9" w:rsidRPr="002574E2">
          <w:rPr>
            <w:rFonts w:asciiTheme="minorHAnsi" w:hAnsiTheme="minorHAnsi" w:cstheme="minorHAnsi"/>
            <w:i/>
            <w:iCs/>
            <w:spacing w:val="2"/>
            <w:sz w:val="21"/>
            <w:szCs w:val="21"/>
            <w:shd w:val="clear" w:color="auto" w:fill="FFFFFF"/>
          </w:rPr>
          <w:t>ą</w:t>
        </w:r>
        <w:r w:rsidR="00D9591C" w:rsidRPr="002574E2">
          <w:rPr>
            <w:rFonts w:asciiTheme="minorHAnsi" w:hAnsiTheme="minorHAnsi" w:cstheme="minorHAnsi"/>
            <w:i/>
            <w:iCs/>
            <w:spacing w:val="2"/>
            <w:sz w:val="21"/>
            <w:szCs w:val="21"/>
            <w:shd w:val="clear" w:color="auto" w:fill="FFFFFF"/>
          </w:rPr>
          <w:t xml:space="preserve"> viešuosiuose pirkimuose</w:t>
        </w:r>
      </w:hyperlink>
      <w:r w:rsidR="00E32861" w:rsidRPr="002574E2">
        <w:rPr>
          <w:rFonts w:asciiTheme="minorHAnsi" w:hAnsiTheme="minorHAnsi" w:cstheme="minorHAnsi"/>
          <w:i/>
          <w:iCs/>
          <w:spacing w:val="2"/>
          <w:sz w:val="21"/>
          <w:szCs w:val="21"/>
          <w:shd w:val="clear" w:color="auto" w:fill="FFFFFF"/>
        </w:rPr>
        <w:t>:</w:t>
      </w:r>
      <w:r w:rsidR="00D9591C" w:rsidRPr="002574E2">
        <w:rPr>
          <w:rFonts w:asciiTheme="minorHAnsi" w:hAnsiTheme="minorHAnsi" w:cstheme="minorHAnsi"/>
          <w:i/>
          <w:iCs/>
          <w:spacing w:val="2"/>
          <w:sz w:val="21"/>
          <w:szCs w:val="21"/>
          <w:shd w:val="clear" w:color="auto" w:fill="FFFFFF"/>
        </w:rPr>
        <w:t xml:space="preserve"> </w:t>
      </w:r>
      <w:hyperlink r:id="rId9" w:history="1">
        <w:r w:rsidR="00D9591C" w:rsidRPr="002574E2">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2574E2">
        <w:rPr>
          <w:rFonts w:asciiTheme="minorHAnsi" w:hAnsiTheme="minorHAnsi" w:cstheme="minorHAnsi"/>
          <w:i/>
          <w:iCs/>
          <w:color w:val="0070C0"/>
          <w:spacing w:val="2"/>
          <w:sz w:val="21"/>
          <w:szCs w:val="21"/>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77777777" w:rsidR="00D9591C" w:rsidRPr="002574E2" w:rsidRDefault="00D9591C" w:rsidP="00D9591C">
      <w:pPr>
        <w:spacing w:after="0" w:line="240" w:lineRule="auto"/>
        <w:rPr>
          <w:rFonts w:asciiTheme="minorHAnsi" w:hAnsiTheme="minorHAnsi" w:cstheme="minorHAnsi"/>
          <w:i/>
          <w:iCs/>
          <w:sz w:val="21"/>
          <w:szCs w:val="21"/>
        </w:rPr>
      </w:pPr>
      <w:r w:rsidRPr="002574E2">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DA276B" w:rsidRDefault="00560C8E" w:rsidP="00D51114">
      <w:pPr>
        <w:pStyle w:val="BodyA"/>
        <w:spacing w:line="240" w:lineRule="auto"/>
        <w:jc w:val="right"/>
        <w:rPr>
          <w:rFonts w:asciiTheme="minorHAnsi" w:eastAsia="Arial Unicode MS" w:hAnsiTheme="minorHAnsi" w:cstheme="minorHAnsi"/>
          <w:sz w:val="24"/>
          <w:szCs w:val="24"/>
          <w:lang w:val="lt-LT" w:eastAsia="zh-CN"/>
        </w:rPr>
      </w:pPr>
    </w:p>
    <w:sectPr w:rsidR="00560C8E" w:rsidRPr="00DA276B" w:rsidSect="00E0544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50FD7" w14:textId="77777777" w:rsidR="007B7583" w:rsidRDefault="007B7583" w:rsidP="00855CBE">
      <w:pPr>
        <w:spacing w:after="0" w:line="240" w:lineRule="auto"/>
      </w:pPr>
      <w:r>
        <w:separator/>
      </w:r>
    </w:p>
  </w:endnote>
  <w:endnote w:type="continuationSeparator" w:id="0">
    <w:p w14:paraId="1E77FF51" w14:textId="77777777" w:rsidR="007B7583" w:rsidRDefault="007B7583" w:rsidP="00855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B752B" w14:textId="77777777" w:rsidR="007B7583" w:rsidRDefault="007B7583" w:rsidP="00855CBE">
      <w:pPr>
        <w:spacing w:after="0" w:line="240" w:lineRule="auto"/>
      </w:pPr>
      <w:r>
        <w:separator/>
      </w:r>
    </w:p>
  </w:footnote>
  <w:footnote w:type="continuationSeparator" w:id="0">
    <w:p w14:paraId="60CB5B5B" w14:textId="77777777" w:rsidR="007B7583" w:rsidRDefault="007B7583" w:rsidP="00855CBE">
      <w:pPr>
        <w:spacing w:after="0" w:line="240" w:lineRule="auto"/>
      </w:pPr>
      <w:r>
        <w:continuationSeparator/>
      </w:r>
    </w:p>
  </w:footnote>
  <w:footnote w:id="1">
    <w:p w14:paraId="66D3368B" w14:textId="4441DE92" w:rsidR="00855CBE" w:rsidRDefault="00855CBE">
      <w:pPr>
        <w:pStyle w:val="Puslapioinaostekstas"/>
      </w:pPr>
      <w:r>
        <w:rPr>
          <w:rStyle w:val="Puslapioinaosnuoroda"/>
        </w:rPr>
        <w:footnoteRef/>
      </w:r>
      <w:r>
        <w:t xml:space="preserve"> </w:t>
      </w:r>
      <w:r w:rsidR="00757BB8">
        <w:t xml:space="preserve">Atitiktį </w:t>
      </w:r>
      <w:r>
        <w:t xml:space="preserve">aplinkos apsaugos </w:t>
      </w:r>
      <w:r w:rsidR="005E0E33">
        <w:t xml:space="preserve">reikalavimams </w:t>
      </w:r>
      <w:r w:rsidR="00757BB8">
        <w:t>įrodantys</w:t>
      </w:r>
      <w:r w:rsidR="005E0E33">
        <w:t xml:space="preserve"> dokumentai turės būti pateikti </w:t>
      </w:r>
      <w:r>
        <w:t xml:space="preserve">sutarties vykdymo metu.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CB40DB9"/>
    <w:multiLevelType w:val="multilevel"/>
    <w:tmpl w:val="3C96BE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3"/>
  </w:num>
  <w:num w:numId="3" w16cid:durableId="1901549641">
    <w:abstractNumId w:val="1"/>
  </w:num>
  <w:num w:numId="4" w16cid:durableId="750585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1837"/>
    <w:rsid w:val="0001376F"/>
    <w:rsid w:val="00020191"/>
    <w:rsid w:val="000267DA"/>
    <w:rsid w:val="00031AC3"/>
    <w:rsid w:val="00031D1E"/>
    <w:rsid w:val="000332D0"/>
    <w:rsid w:val="000374A1"/>
    <w:rsid w:val="00040599"/>
    <w:rsid w:val="00040F98"/>
    <w:rsid w:val="00041639"/>
    <w:rsid w:val="000433FB"/>
    <w:rsid w:val="00045972"/>
    <w:rsid w:val="00055204"/>
    <w:rsid w:val="00055DA8"/>
    <w:rsid w:val="000574FC"/>
    <w:rsid w:val="000579D5"/>
    <w:rsid w:val="000625EE"/>
    <w:rsid w:val="000643ED"/>
    <w:rsid w:val="00065A52"/>
    <w:rsid w:val="0006710E"/>
    <w:rsid w:val="00073AEF"/>
    <w:rsid w:val="000762B1"/>
    <w:rsid w:val="00081B51"/>
    <w:rsid w:val="000868B4"/>
    <w:rsid w:val="00092B05"/>
    <w:rsid w:val="00093FF3"/>
    <w:rsid w:val="000945A8"/>
    <w:rsid w:val="000A10F2"/>
    <w:rsid w:val="000B0775"/>
    <w:rsid w:val="000B7B75"/>
    <w:rsid w:val="000C070E"/>
    <w:rsid w:val="000C2F64"/>
    <w:rsid w:val="000C3281"/>
    <w:rsid w:val="000E175B"/>
    <w:rsid w:val="000E4E05"/>
    <w:rsid w:val="000E78B8"/>
    <w:rsid w:val="000E78BE"/>
    <w:rsid w:val="000F098F"/>
    <w:rsid w:val="000F307A"/>
    <w:rsid w:val="001061A7"/>
    <w:rsid w:val="00107FA2"/>
    <w:rsid w:val="00107FBE"/>
    <w:rsid w:val="0011063D"/>
    <w:rsid w:val="00110832"/>
    <w:rsid w:val="00111957"/>
    <w:rsid w:val="00125209"/>
    <w:rsid w:val="001309D8"/>
    <w:rsid w:val="00142CCC"/>
    <w:rsid w:val="00142FFA"/>
    <w:rsid w:val="00154CD1"/>
    <w:rsid w:val="00160FDB"/>
    <w:rsid w:val="00162812"/>
    <w:rsid w:val="001773E9"/>
    <w:rsid w:val="0018198B"/>
    <w:rsid w:val="0019079E"/>
    <w:rsid w:val="001919A0"/>
    <w:rsid w:val="00191B2A"/>
    <w:rsid w:val="00192EBB"/>
    <w:rsid w:val="001A44CE"/>
    <w:rsid w:val="001B053B"/>
    <w:rsid w:val="001B39BB"/>
    <w:rsid w:val="001C22A0"/>
    <w:rsid w:val="001C675E"/>
    <w:rsid w:val="001D13B1"/>
    <w:rsid w:val="001D3F4C"/>
    <w:rsid w:val="001E7902"/>
    <w:rsid w:val="001F2D32"/>
    <w:rsid w:val="001F4C06"/>
    <w:rsid w:val="001F566E"/>
    <w:rsid w:val="00201229"/>
    <w:rsid w:val="0020138C"/>
    <w:rsid w:val="002105DF"/>
    <w:rsid w:val="0022190B"/>
    <w:rsid w:val="00227B74"/>
    <w:rsid w:val="0023057C"/>
    <w:rsid w:val="00231BBD"/>
    <w:rsid w:val="0023246E"/>
    <w:rsid w:val="0023288A"/>
    <w:rsid w:val="00234A5E"/>
    <w:rsid w:val="002423C9"/>
    <w:rsid w:val="002470E0"/>
    <w:rsid w:val="00255AA7"/>
    <w:rsid w:val="00256CB8"/>
    <w:rsid w:val="002574E2"/>
    <w:rsid w:val="00261424"/>
    <w:rsid w:val="002621AC"/>
    <w:rsid w:val="00263ED1"/>
    <w:rsid w:val="00267DD5"/>
    <w:rsid w:val="00272871"/>
    <w:rsid w:val="002757DB"/>
    <w:rsid w:val="00277414"/>
    <w:rsid w:val="00286B16"/>
    <w:rsid w:val="0029457D"/>
    <w:rsid w:val="00294FF1"/>
    <w:rsid w:val="00297647"/>
    <w:rsid w:val="002A2A8F"/>
    <w:rsid w:val="002A2B01"/>
    <w:rsid w:val="002B09AE"/>
    <w:rsid w:val="002B20A7"/>
    <w:rsid w:val="002B29B7"/>
    <w:rsid w:val="002B3E64"/>
    <w:rsid w:val="002B54CA"/>
    <w:rsid w:val="002B557E"/>
    <w:rsid w:val="002B6167"/>
    <w:rsid w:val="002B63EE"/>
    <w:rsid w:val="002C3FA5"/>
    <w:rsid w:val="002C4433"/>
    <w:rsid w:val="002D1027"/>
    <w:rsid w:val="002D153A"/>
    <w:rsid w:val="002D629A"/>
    <w:rsid w:val="002D6887"/>
    <w:rsid w:val="002D7543"/>
    <w:rsid w:val="002E3E99"/>
    <w:rsid w:val="002F1BA8"/>
    <w:rsid w:val="0030070F"/>
    <w:rsid w:val="00305F6B"/>
    <w:rsid w:val="00321930"/>
    <w:rsid w:val="003262D2"/>
    <w:rsid w:val="00327F0E"/>
    <w:rsid w:val="003319AD"/>
    <w:rsid w:val="003361D8"/>
    <w:rsid w:val="003366AA"/>
    <w:rsid w:val="00346C23"/>
    <w:rsid w:val="003501A3"/>
    <w:rsid w:val="00351D54"/>
    <w:rsid w:val="00353010"/>
    <w:rsid w:val="00354A82"/>
    <w:rsid w:val="00354A9C"/>
    <w:rsid w:val="003567D0"/>
    <w:rsid w:val="00361B0C"/>
    <w:rsid w:val="003649F6"/>
    <w:rsid w:val="003656DF"/>
    <w:rsid w:val="0036668F"/>
    <w:rsid w:val="00366DF9"/>
    <w:rsid w:val="003728B7"/>
    <w:rsid w:val="00375880"/>
    <w:rsid w:val="00385198"/>
    <w:rsid w:val="00390F41"/>
    <w:rsid w:val="00394547"/>
    <w:rsid w:val="003966B9"/>
    <w:rsid w:val="003A3D98"/>
    <w:rsid w:val="003A68A8"/>
    <w:rsid w:val="003A6D18"/>
    <w:rsid w:val="003B3878"/>
    <w:rsid w:val="003C45A1"/>
    <w:rsid w:val="003C647E"/>
    <w:rsid w:val="003D16DB"/>
    <w:rsid w:val="003D58FE"/>
    <w:rsid w:val="003D70C6"/>
    <w:rsid w:val="003E0AF6"/>
    <w:rsid w:val="003E76AF"/>
    <w:rsid w:val="003F2084"/>
    <w:rsid w:val="003F21FB"/>
    <w:rsid w:val="003F3A8B"/>
    <w:rsid w:val="003F43BD"/>
    <w:rsid w:val="003F6B58"/>
    <w:rsid w:val="003F6BF2"/>
    <w:rsid w:val="003F7021"/>
    <w:rsid w:val="003F72DE"/>
    <w:rsid w:val="00412135"/>
    <w:rsid w:val="00420CA1"/>
    <w:rsid w:val="00422435"/>
    <w:rsid w:val="00424EC4"/>
    <w:rsid w:val="00424FFA"/>
    <w:rsid w:val="0043173A"/>
    <w:rsid w:val="00434AE2"/>
    <w:rsid w:val="00436184"/>
    <w:rsid w:val="00443A68"/>
    <w:rsid w:val="00444C72"/>
    <w:rsid w:val="00453480"/>
    <w:rsid w:val="00456213"/>
    <w:rsid w:val="00462724"/>
    <w:rsid w:val="0046518E"/>
    <w:rsid w:val="00465741"/>
    <w:rsid w:val="00472FBA"/>
    <w:rsid w:val="00480E0D"/>
    <w:rsid w:val="004815FD"/>
    <w:rsid w:val="00484DE3"/>
    <w:rsid w:val="0048739F"/>
    <w:rsid w:val="00487C4A"/>
    <w:rsid w:val="00493D14"/>
    <w:rsid w:val="00494509"/>
    <w:rsid w:val="004A1B69"/>
    <w:rsid w:val="004A1EA1"/>
    <w:rsid w:val="004A2A34"/>
    <w:rsid w:val="004A3399"/>
    <w:rsid w:val="004A5F6A"/>
    <w:rsid w:val="004B5AFD"/>
    <w:rsid w:val="004B5BE5"/>
    <w:rsid w:val="004B63EA"/>
    <w:rsid w:val="004C0D8C"/>
    <w:rsid w:val="004C3256"/>
    <w:rsid w:val="004C42B0"/>
    <w:rsid w:val="004C4BB8"/>
    <w:rsid w:val="004D1F56"/>
    <w:rsid w:val="004D30A3"/>
    <w:rsid w:val="004E067F"/>
    <w:rsid w:val="004E63B9"/>
    <w:rsid w:val="004E7752"/>
    <w:rsid w:val="00511429"/>
    <w:rsid w:val="00512FFF"/>
    <w:rsid w:val="00522F83"/>
    <w:rsid w:val="005271B9"/>
    <w:rsid w:val="005300DD"/>
    <w:rsid w:val="0053584F"/>
    <w:rsid w:val="00543F5B"/>
    <w:rsid w:val="00553D45"/>
    <w:rsid w:val="00560C8E"/>
    <w:rsid w:val="00572A55"/>
    <w:rsid w:val="00576B43"/>
    <w:rsid w:val="00581E4C"/>
    <w:rsid w:val="005866A2"/>
    <w:rsid w:val="00591141"/>
    <w:rsid w:val="00597FB0"/>
    <w:rsid w:val="005A04B6"/>
    <w:rsid w:val="005B0854"/>
    <w:rsid w:val="005B0FFB"/>
    <w:rsid w:val="005D2FDD"/>
    <w:rsid w:val="005D6A42"/>
    <w:rsid w:val="005E0E33"/>
    <w:rsid w:val="005E4286"/>
    <w:rsid w:val="005E6B95"/>
    <w:rsid w:val="005F13D8"/>
    <w:rsid w:val="005F3B56"/>
    <w:rsid w:val="005F5BFC"/>
    <w:rsid w:val="005F6B60"/>
    <w:rsid w:val="00601ED9"/>
    <w:rsid w:val="00603E70"/>
    <w:rsid w:val="00603FF3"/>
    <w:rsid w:val="00610B2F"/>
    <w:rsid w:val="006156E7"/>
    <w:rsid w:val="00616AE8"/>
    <w:rsid w:val="006234FF"/>
    <w:rsid w:val="00624D58"/>
    <w:rsid w:val="00625C61"/>
    <w:rsid w:val="00630BF0"/>
    <w:rsid w:val="00634051"/>
    <w:rsid w:val="00635897"/>
    <w:rsid w:val="00642224"/>
    <w:rsid w:val="0064399F"/>
    <w:rsid w:val="00645896"/>
    <w:rsid w:val="00652A1E"/>
    <w:rsid w:val="006550DF"/>
    <w:rsid w:val="0066621D"/>
    <w:rsid w:val="00666D3F"/>
    <w:rsid w:val="00670BF9"/>
    <w:rsid w:val="00673B66"/>
    <w:rsid w:val="00674A18"/>
    <w:rsid w:val="006763CB"/>
    <w:rsid w:val="006774C5"/>
    <w:rsid w:val="00682B34"/>
    <w:rsid w:val="0069238E"/>
    <w:rsid w:val="006923D4"/>
    <w:rsid w:val="006A22EA"/>
    <w:rsid w:val="006B0076"/>
    <w:rsid w:val="006B3002"/>
    <w:rsid w:val="006B3E76"/>
    <w:rsid w:val="006B5572"/>
    <w:rsid w:val="006C74DD"/>
    <w:rsid w:val="006D1B55"/>
    <w:rsid w:val="006D1FAD"/>
    <w:rsid w:val="006D2346"/>
    <w:rsid w:val="006D3238"/>
    <w:rsid w:val="006D6F98"/>
    <w:rsid w:val="006E054E"/>
    <w:rsid w:val="006F1AC3"/>
    <w:rsid w:val="00700B45"/>
    <w:rsid w:val="007037D7"/>
    <w:rsid w:val="00707049"/>
    <w:rsid w:val="00714885"/>
    <w:rsid w:val="00716517"/>
    <w:rsid w:val="00717BBD"/>
    <w:rsid w:val="007213F6"/>
    <w:rsid w:val="0072576F"/>
    <w:rsid w:val="007307E5"/>
    <w:rsid w:val="00730923"/>
    <w:rsid w:val="00734819"/>
    <w:rsid w:val="00740122"/>
    <w:rsid w:val="00742D41"/>
    <w:rsid w:val="00743B16"/>
    <w:rsid w:val="0075016A"/>
    <w:rsid w:val="00757781"/>
    <w:rsid w:val="00757BB8"/>
    <w:rsid w:val="007622BC"/>
    <w:rsid w:val="007644B7"/>
    <w:rsid w:val="00767111"/>
    <w:rsid w:val="00767419"/>
    <w:rsid w:val="00773E2E"/>
    <w:rsid w:val="00775081"/>
    <w:rsid w:val="007759B8"/>
    <w:rsid w:val="00780132"/>
    <w:rsid w:val="007805D0"/>
    <w:rsid w:val="00780AB9"/>
    <w:rsid w:val="00785E78"/>
    <w:rsid w:val="00786430"/>
    <w:rsid w:val="00786848"/>
    <w:rsid w:val="007A2248"/>
    <w:rsid w:val="007A4DA7"/>
    <w:rsid w:val="007A5799"/>
    <w:rsid w:val="007B422C"/>
    <w:rsid w:val="007B5F54"/>
    <w:rsid w:val="007B64A6"/>
    <w:rsid w:val="007B7383"/>
    <w:rsid w:val="007B7583"/>
    <w:rsid w:val="007C0FA3"/>
    <w:rsid w:val="007D5383"/>
    <w:rsid w:val="007D583F"/>
    <w:rsid w:val="007D7512"/>
    <w:rsid w:val="007E05B9"/>
    <w:rsid w:val="007F0738"/>
    <w:rsid w:val="007F0FFA"/>
    <w:rsid w:val="007F54F3"/>
    <w:rsid w:val="007F59AF"/>
    <w:rsid w:val="007F63E3"/>
    <w:rsid w:val="0080307E"/>
    <w:rsid w:val="00803E1C"/>
    <w:rsid w:val="00805612"/>
    <w:rsid w:val="00807B8E"/>
    <w:rsid w:val="00812591"/>
    <w:rsid w:val="008127B1"/>
    <w:rsid w:val="00820179"/>
    <w:rsid w:val="00823D2F"/>
    <w:rsid w:val="008262D2"/>
    <w:rsid w:val="00837723"/>
    <w:rsid w:val="00843A7B"/>
    <w:rsid w:val="008472F7"/>
    <w:rsid w:val="008506B9"/>
    <w:rsid w:val="008521FA"/>
    <w:rsid w:val="00852842"/>
    <w:rsid w:val="00853FA9"/>
    <w:rsid w:val="00855CBE"/>
    <w:rsid w:val="008564E3"/>
    <w:rsid w:val="0086460E"/>
    <w:rsid w:val="00870550"/>
    <w:rsid w:val="0087441F"/>
    <w:rsid w:val="00875BB4"/>
    <w:rsid w:val="00877B4A"/>
    <w:rsid w:val="0088296A"/>
    <w:rsid w:val="00884F7A"/>
    <w:rsid w:val="008853FE"/>
    <w:rsid w:val="008906C0"/>
    <w:rsid w:val="0089153F"/>
    <w:rsid w:val="0089405C"/>
    <w:rsid w:val="008A46BF"/>
    <w:rsid w:val="008A6AE6"/>
    <w:rsid w:val="008A7099"/>
    <w:rsid w:val="008A71AB"/>
    <w:rsid w:val="008A780A"/>
    <w:rsid w:val="008B4C16"/>
    <w:rsid w:val="008B5A2D"/>
    <w:rsid w:val="008C0C0C"/>
    <w:rsid w:val="008C32C9"/>
    <w:rsid w:val="008C3DBE"/>
    <w:rsid w:val="008C6D8C"/>
    <w:rsid w:val="008C753C"/>
    <w:rsid w:val="008D26F0"/>
    <w:rsid w:val="008D577D"/>
    <w:rsid w:val="008E0F5C"/>
    <w:rsid w:val="0090233A"/>
    <w:rsid w:val="00905318"/>
    <w:rsid w:val="00910064"/>
    <w:rsid w:val="009150D8"/>
    <w:rsid w:val="0091575B"/>
    <w:rsid w:val="00915878"/>
    <w:rsid w:val="009203D4"/>
    <w:rsid w:val="0092522B"/>
    <w:rsid w:val="00931096"/>
    <w:rsid w:val="009446CC"/>
    <w:rsid w:val="0095192E"/>
    <w:rsid w:val="009539BC"/>
    <w:rsid w:val="00956331"/>
    <w:rsid w:val="009564DB"/>
    <w:rsid w:val="00965615"/>
    <w:rsid w:val="009669BD"/>
    <w:rsid w:val="00970B9B"/>
    <w:rsid w:val="009779FA"/>
    <w:rsid w:val="0098281F"/>
    <w:rsid w:val="009920C0"/>
    <w:rsid w:val="00995445"/>
    <w:rsid w:val="009965DA"/>
    <w:rsid w:val="009A1D9F"/>
    <w:rsid w:val="009A4B83"/>
    <w:rsid w:val="009C3BC0"/>
    <w:rsid w:val="009D1D61"/>
    <w:rsid w:val="009D37DB"/>
    <w:rsid w:val="009D39D0"/>
    <w:rsid w:val="009D4B09"/>
    <w:rsid w:val="009D5D01"/>
    <w:rsid w:val="009E3572"/>
    <w:rsid w:val="009F22CE"/>
    <w:rsid w:val="009F304C"/>
    <w:rsid w:val="009F393F"/>
    <w:rsid w:val="009F39CB"/>
    <w:rsid w:val="00A03180"/>
    <w:rsid w:val="00A1542B"/>
    <w:rsid w:val="00A15A28"/>
    <w:rsid w:val="00A16759"/>
    <w:rsid w:val="00A31C9A"/>
    <w:rsid w:val="00A42036"/>
    <w:rsid w:val="00A42E4D"/>
    <w:rsid w:val="00A46C21"/>
    <w:rsid w:val="00A47AA9"/>
    <w:rsid w:val="00A51EF0"/>
    <w:rsid w:val="00A53D80"/>
    <w:rsid w:val="00A5505F"/>
    <w:rsid w:val="00A55BA8"/>
    <w:rsid w:val="00A62F23"/>
    <w:rsid w:val="00A64AE9"/>
    <w:rsid w:val="00A66F7B"/>
    <w:rsid w:val="00A67EA5"/>
    <w:rsid w:val="00A74949"/>
    <w:rsid w:val="00A74D6C"/>
    <w:rsid w:val="00A853A6"/>
    <w:rsid w:val="00A951A9"/>
    <w:rsid w:val="00A964B8"/>
    <w:rsid w:val="00AA0E63"/>
    <w:rsid w:val="00AA2172"/>
    <w:rsid w:val="00AA638C"/>
    <w:rsid w:val="00AB3003"/>
    <w:rsid w:val="00AB760F"/>
    <w:rsid w:val="00AC0AE3"/>
    <w:rsid w:val="00AC11FF"/>
    <w:rsid w:val="00AC4890"/>
    <w:rsid w:val="00AC610D"/>
    <w:rsid w:val="00AC6651"/>
    <w:rsid w:val="00AE1AAC"/>
    <w:rsid w:val="00AE2A31"/>
    <w:rsid w:val="00AE4B25"/>
    <w:rsid w:val="00AF5627"/>
    <w:rsid w:val="00AF5F82"/>
    <w:rsid w:val="00B00CE6"/>
    <w:rsid w:val="00B0350C"/>
    <w:rsid w:val="00B126C8"/>
    <w:rsid w:val="00B2047B"/>
    <w:rsid w:val="00B33DDB"/>
    <w:rsid w:val="00B345F1"/>
    <w:rsid w:val="00B35092"/>
    <w:rsid w:val="00B3729A"/>
    <w:rsid w:val="00B400BB"/>
    <w:rsid w:val="00B405D9"/>
    <w:rsid w:val="00B408BC"/>
    <w:rsid w:val="00B43968"/>
    <w:rsid w:val="00B457BE"/>
    <w:rsid w:val="00B4675F"/>
    <w:rsid w:val="00B47068"/>
    <w:rsid w:val="00B50146"/>
    <w:rsid w:val="00B544C4"/>
    <w:rsid w:val="00B561F3"/>
    <w:rsid w:val="00B61097"/>
    <w:rsid w:val="00B6324F"/>
    <w:rsid w:val="00B649C3"/>
    <w:rsid w:val="00B6681E"/>
    <w:rsid w:val="00B67388"/>
    <w:rsid w:val="00B76528"/>
    <w:rsid w:val="00B91D8B"/>
    <w:rsid w:val="00B95BFB"/>
    <w:rsid w:val="00BA3643"/>
    <w:rsid w:val="00BB0089"/>
    <w:rsid w:val="00BB0442"/>
    <w:rsid w:val="00BB318C"/>
    <w:rsid w:val="00BB5E5A"/>
    <w:rsid w:val="00BB7AB8"/>
    <w:rsid w:val="00BC0673"/>
    <w:rsid w:val="00BC297E"/>
    <w:rsid w:val="00BC578D"/>
    <w:rsid w:val="00BC5F95"/>
    <w:rsid w:val="00BD1526"/>
    <w:rsid w:val="00BD3660"/>
    <w:rsid w:val="00BD6FEE"/>
    <w:rsid w:val="00BE243E"/>
    <w:rsid w:val="00BE2D88"/>
    <w:rsid w:val="00BE350C"/>
    <w:rsid w:val="00BE58AE"/>
    <w:rsid w:val="00BE5B2E"/>
    <w:rsid w:val="00BF2A93"/>
    <w:rsid w:val="00BF2FAA"/>
    <w:rsid w:val="00BF79AE"/>
    <w:rsid w:val="00C130A2"/>
    <w:rsid w:val="00C174E7"/>
    <w:rsid w:val="00C201D8"/>
    <w:rsid w:val="00C20779"/>
    <w:rsid w:val="00C22325"/>
    <w:rsid w:val="00C2725E"/>
    <w:rsid w:val="00C33C4E"/>
    <w:rsid w:val="00C3722C"/>
    <w:rsid w:val="00C408FA"/>
    <w:rsid w:val="00C507AD"/>
    <w:rsid w:val="00C51000"/>
    <w:rsid w:val="00C51E76"/>
    <w:rsid w:val="00C521A6"/>
    <w:rsid w:val="00C54DDC"/>
    <w:rsid w:val="00C550D2"/>
    <w:rsid w:val="00C62F75"/>
    <w:rsid w:val="00C76FA6"/>
    <w:rsid w:val="00C77D2F"/>
    <w:rsid w:val="00C80394"/>
    <w:rsid w:val="00C80534"/>
    <w:rsid w:val="00C80B41"/>
    <w:rsid w:val="00C837C8"/>
    <w:rsid w:val="00C8486B"/>
    <w:rsid w:val="00C852EE"/>
    <w:rsid w:val="00C8783E"/>
    <w:rsid w:val="00C92CC1"/>
    <w:rsid w:val="00C96B26"/>
    <w:rsid w:val="00CA06DC"/>
    <w:rsid w:val="00CA52CA"/>
    <w:rsid w:val="00CA70B7"/>
    <w:rsid w:val="00CB21F9"/>
    <w:rsid w:val="00CC3420"/>
    <w:rsid w:val="00CC3B58"/>
    <w:rsid w:val="00CC57FE"/>
    <w:rsid w:val="00CD10A4"/>
    <w:rsid w:val="00CE0C6D"/>
    <w:rsid w:val="00CE6581"/>
    <w:rsid w:val="00D02D04"/>
    <w:rsid w:val="00D04071"/>
    <w:rsid w:val="00D05F54"/>
    <w:rsid w:val="00D121C3"/>
    <w:rsid w:val="00D13052"/>
    <w:rsid w:val="00D15E2D"/>
    <w:rsid w:val="00D21FC4"/>
    <w:rsid w:val="00D232A2"/>
    <w:rsid w:val="00D265FF"/>
    <w:rsid w:val="00D3288C"/>
    <w:rsid w:val="00D35032"/>
    <w:rsid w:val="00D36F16"/>
    <w:rsid w:val="00D41BA9"/>
    <w:rsid w:val="00D423C8"/>
    <w:rsid w:val="00D452B5"/>
    <w:rsid w:val="00D454AD"/>
    <w:rsid w:val="00D51114"/>
    <w:rsid w:val="00D51DF8"/>
    <w:rsid w:val="00D55F9A"/>
    <w:rsid w:val="00D564A4"/>
    <w:rsid w:val="00D6028C"/>
    <w:rsid w:val="00D639FD"/>
    <w:rsid w:val="00D70682"/>
    <w:rsid w:val="00D720BA"/>
    <w:rsid w:val="00D73ABD"/>
    <w:rsid w:val="00D83A5C"/>
    <w:rsid w:val="00D876C7"/>
    <w:rsid w:val="00D90BF3"/>
    <w:rsid w:val="00D935B5"/>
    <w:rsid w:val="00D93DCA"/>
    <w:rsid w:val="00D947C7"/>
    <w:rsid w:val="00D95046"/>
    <w:rsid w:val="00D9591C"/>
    <w:rsid w:val="00D97298"/>
    <w:rsid w:val="00DA1364"/>
    <w:rsid w:val="00DA276B"/>
    <w:rsid w:val="00DA66AA"/>
    <w:rsid w:val="00DA7294"/>
    <w:rsid w:val="00DB15EE"/>
    <w:rsid w:val="00DB303F"/>
    <w:rsid w:val="00DB5ACE"/>
    <w:rsid w:val="00DB7E70"/>
    <w:rsid w:val="00DC1ED7"/>
    <w:rsid w:val="00DC2533"/>
    <w:rsid w:val="00DC48E3"/>
    <w:rsid w:val="00DC7840"/>
    <w:rsid w:val="00DD1D07"/>
    <w:rsid w:val="00DD3C98"/>
    <w:rsid w:val="00DD59DE"/>
    <w:rsid w:val="00DD5EA5"/>
    <w:rsid w:val="00DE47FB"/>
    <w:rsid w:val="00DE5405"/>
    <w:rsid w:val="00DF4827"/>
    <w:rsid w:val="00DF5CF7"/>
    <w:rsid w:val="00DF67D0"/>
    <w:rsid w:val="00E02EFE"/>
    <w:rsid w:val="00E03437"/>
    <w:rsid w:val="00E038F2"/>
    <w:rsid w:val="00E05445"/>
    <w:rsid w:val="00E11A59"/>
    <w:rsid w:val="00E225B6"/>
    <w:rsid w:val="00E225FF"/>
    <w:rsid w:val="00E2426C"/>
    <w:rsid w:val="00E24504"/>
    <w:rsid w:val="00E25C5D"/>
    <w:rsid w:val="00E31B2F"/>
    <w:rsid w:val="00E32861"/>
    <w:rsid w:val="00E41A43"/>
    <w:rsid w:val="00E42E69"/>
    <w:rsid w:val="00E45609"/>
    <w:rsid w:val="00E51475"/>
    <w:rsid w:val="00E56068"/>
    <w:rsid w:val="00E6058C"/>
    <w:rsid w:val="00E66314"/>
    <w:rsid w:val="00E67487"/>
    <w:rsid w:val="00E70058"/>
    <w:rsid w:val="00E740EA"/>
    <w:rsid w:val="00E74108"/>
    <w:rsid w:val="00E765D9"/>
    <w:rsid w:val="00E776DB"/>
    <w:rsid w:val="00E80040"/>
    <w:rsid w:val="00E81770"/>
    <w:rsid w:val="00E84757"/>
    <w:rsid w:val="00E910A2"/>
    <w:rsid w:val="00E96B70"/>
    <w:rsid w:val="00EB628D"/>
    <w:rsid w:val="00ED16B2"/>
    <w:rsid w:val="00ED1A95"/>
    <w:rsid w:val="00ED22E6"/>
    <w:rsid w:val="00EE0D5F"/>
    <w:rsid w:val="00EE39CF"/>
    <w:rsid w:val="00EF1E7B"/>
    <w:rsid w:val="00EF47A2"/>
    <w:rsid w:val="00F00A43"/>
    <w:rsid w:val="00F06784"/>
    <w:rsid w:val="00F100D4"/>
    <w:rsid w:val="00F10D50"/>
    <w:rsid w:val="00F1188F"/>
    <w:rsid w:val="00F12E16"/>
    <w:rsid w:val="00F15BFB"/>
    <w:rsid w:val="00F1729B"/>
    <w:rsid w:val="00F17702"/>
    <w:rsid w:val="00F2278A"/>
    <w:rsid w:val="00F23694"/>
    <w:rsid w:val="00F2593C"/>
    <w:rsid w:val="00F32155"/>
    <w:rsid w:val="00F33639"/>
    <w:rsid w:val="00F44EA3"/>
    <w:rsid w:val="00F46850"/>
    <w:rsid w:val="00F512B3"/>
    <w:rsid w:val="00F51D6B"/>
    <w:rsid w:val="00F60B8B"/>
    <w:rsid w:val="00F62502"/>
    <w:rsid w:val="00F64BA7"/>
    <w:rsid w:val="00F66B40"/>
    <w:rsid w:val="00F72D2A"/>
    <w:rsid w:val="00F77B7B"/>
    <w:rsid w:val="00F77BF0"/>
    <w:rsid w:val="00F80638"/>
    <w:rsid w:val="00F862E1"/>
    <w:rsid w:val="00F873E4"/>
    <w:rsid w:val="00F92A93"/>
    <w:rsid w:val="00F93A8F"/>
    <w:rsid w:val="00F967B1"/>
    <w:rsid w:val="00F968C8"/>
    <w:rsid w:val="00FA1B95"/>
    <w:rsid w:val="00FA1DD4"/>
    <w:rsid w:val="00FA2157"/>
    <w:rsid w:val="00FA382C"/>
    <w:rsid w:val="00FA4E5B"/>
    <w:rsid w:val="00FA74A9"/>
    <w:rsid w:val="00FB00F8"/>
    <w:rsid w:val="00FB40B7"/>
    <w:rsid w:val="00FB4A79"/>
    <w:rsid w:val="00FC2668"/>
    <w:rsid w:val="00FD2CC4"/>
    <w:rsid w:val="00FD5E67"/>
    <w:rsid w:val="00FE0756"/>
    <w:rsid w:val="00FE39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37D7"/>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paragraph" w:styleId="Puslapioinaostekstas">
    <w:name w:val="footnote text"/>
    <w:basedOn w:val="prastasis"/>
    <w:link w:val="PuslapioinaostekstasDiagrama"/>
    <w:uiPriority w:val="99"/>
    <w:semiHidden/>
    <w:unhideWhenUsed/>
    <w:rsid w:val="00855CB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55CB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semiHidden/>
    <w:unhideWhenUsed/>
    <w:rsid w:val="00855CB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C0563-057C-4449-A69A-7F637AB8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6</Pages>
  <Words>8177</Words>
  <Characters>4661</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228</cp:revision>
  <dcterms:created xsi:type="dcterms:W3CDTF">2025-04-30T12:31:00Z</dcterms:created>
  <dcterms:modified xsi:type="dcterms:W3CDTF">2025-09-03T08:07:00Z</dcterms:modified>
</cp:coreProperties>
</file>